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D4" w:rsidRDefault="008A1801" w:rsidP="00807AD4">
      <w:pPr>
        <w:pStyle w:val="Normalunindented"/>
        <w:contextualSpacing/>
        <w:jc w:val="right"/>
        <w:rPr>
          <w:i/>
        </w:rPr>
      </w:pPr>
      <w:r w:rsidRPr="00A3654A">
        <w:rPr>
          <w:i/>
        </w:rPr>
        <w:t xml:space="preserve">Приложение </w:t>
      </w:r>
    </w:p>
    <w:p w:rsidR="008A1801" w:rsidRPr="00800ED5" w:rsidRDefault="008A1801" w:rsidP="00807AD4">
      <w:pPr>
        <w:pStyle w:val="Normalunindented"/>
        <w:contextualSpacing/>
        <w:jc w:val="right"/>
        <w:rPr>
          <w:i/>
        </w:rPr>
      </w:pPr>
      <w:r w:rsidRPr="00476484">
        <w:rPr>
          <w:i/>
        </w:rPr>
        <w:t xml:space="preserve">к </w:t>
      </w:r>
      <w:r w:rsidR="003A4FF4" w:rsidRPr="00800ED5">
        <w:rPr>
          <w:i/>
        </w:rPr>
        <w:t>Договору</w:t>
      </w:r>
      <w:r w:rsidR="003A4FF4">
        <w:rPr>
          <w:i/>
        </w:rPr>
        <w:t xml:space="preserve"> </w:t>
      </w:r>
      <w:r w:rsidR="00807AD4">
        <w:rPr>
          <w:i/>
        </w:rPr>
        <w:t>публичной оферты на о</w:t>
      </w:r>
      <w:r w:rsidR="003A4FF4">
        <w:rPr>
          <w:i/>
        </w:rPr>
        <w:t>казания услуг</w:t>
      </w:r>
      <w:r w:rsidR="00DF1F28">
        <w:rPr>
          <w:i/>
        </w:rPr>
        <w:t xml:space="preserve"> </w:t>
      </w:r>
    </w:p>
    <w:p w:rsidR="008A1801" w:rsidRPr="00D6532B" w:rsidRDefault="008A1801" w:rsidP="008A1801">
      <w:pPr>
        <w:pStyle w:val="Normalunindented"/>
        <w:spacing w:before="0" w:after="0" w:line="240" w:lineRule="auto"/>
        <w:contextualSpacing/>
        <w:jc w:val="right"/>
        <w:rPr>
          <w:b/>
          <w:i/>
        </w:rPr>
      </w:pPr>
    </w:p>
    <w:p w:rsidR="00807AD4" w:rsidRPr="00F22307" w:rsidRDefault="00807AD4" w:rsidP="00B22564">
      <w:pPr>
        <w:pStyle w:val="Normalunindented"/>
        <w:tabs>
          <w:tab w:val="left" w:pos="1417"/>
        </w:tabs>
        <w:spacing w:before="0" w:after="0" w:line="240" w:lineRule="auto"/>
        <w:contextualSpacing/>
        <w:rPr>
          <w:lang w:val="en-US"/>
        </w:rPr>
      </w:pPr>
      <w:r w:rsidRPr="00807AD4">
        <w:t xml:space="preserve">«16» мая 2017 г. </w:t>
      </w:r>
    </w:p>
    <w:p w:rsidR="00F03830" w:rsidRPr="006D7D13" w:rsidRDefault="00F03830" w:rsidP="00F03830">
      <w:pPr>
        <w:spacing w:line="360" w:lineRule="auto"/>
        <w:ind w:firstLine="5670"/>
        <w:jc w:val="right"/>
        <w:rPr>
          <w:b/>
          <w:sz w:val="22"/>
          <w:szCs w:val="22"/>
        </w:rPr>
      </w:pPr>
      <w:r w:rsidRPr="006D7D13">
        <w:rPr>
          <w:b/>
          <w:sz w:val="22"/>
          <w:szCs w:val="22"/>
        </w:rPr>
        <w:t>СОГЛАСОВАНО:</w:t>
      </w:r>
    </w:p>
    <w:p w:rsidR="00F03830" w:rsidRPr="006D7D13" w:rsidRDefault="00F03830" w:rsidP="00F03830">
      <w:pPr>
        <w:ind w:left="5670"/>
        <w:jc w:val="right"/>
        <w:rPr>
          <w:b/>
          <w:sz w:val="22"/>
          <w:szCs w:val="22"/>
        </w:rPr>
      </w:pPr>
      <w:r w:rsidRPr="006D7D13">
        <w:rPr>
          <w:b/>
          <w:sz w:val="22"/>
          <w:szCs w:val="22"/>
        </w:rPr>
        <w:t xml:space="preserve">__________ЗАО «Горки Гольф клуб»   </w:t>
      </w:r>
    </w:p>
    <w:p w:rsidR="00F03830" w:rsidRPr="006D7D13" w:rsidRDefault="00F03830" w:rsidP="00105758">
      <w:pPr>
        <w:ind w:left="7655"/>
        <w:rPr>
          <w:b/>
          <w:sz w:val="28"/>
          <w:szCs w:val="28"/>
        </w:rPr>
      </w:pPr>
      <w:r w:rsidRPr="006D7D13">
        <w:rPr>
          <w:b/>
          <w:sz w:val="16"/>
          <w:szCs w:val="16"/>
        </w:rPr>
        <w:t xml:space="preserve">должность                    </w:t>
      </w:r>
    </w:p>
    <w:p w:rsidR="00F03830" w:rsidRPr="006D7D13" w:rsidRDefault="00F03830" w:rsidP="00F03830">
      <w:pPr>
        <w:tabs>
          <w:tab w:val="left" w:pos="6946"/>
        </w:tabs>
        <w:ind w:firstLine="5670"/>
        <w:jc w:val="right"/>
        <w:rPr>
          <w:b/>
          <w:sz w:val="16"/>
          <w:szCs w:val="16"/>
        </w:rPr>
      </w:pPr>
      <w:r w:rsidRPr="006D7D13">
        <w:rPr>
          <w:b/>
          <w:sz w:val="28"/>
          <w:szCs w:val="28"/>
        </w:rPr>
        <w:t xml:space="preserve">________________________________ </w:t>
      </w:r>
    </w:p>
    <w:p w:rsidR="00F03830" w:rsidRPr="006D7D13" w:rsidRDefault="00F03830" w:rsidP="00F03830">
      <w:pPr>
        <w:tabs>
          <w:tab w:val="left" w:pos="6946"/>
        </w:tabs>
        <w:ind w:firstLine="5670"/>
        <w:jc w:val="center"/>
        <w:rPr>
          <w:b/>
          <w:sz w:val="16"/>
          <w:szCs w:val="16"/>
        </w:rPr>
      </w:pPr>
      <w:r w:rsidRPr="006D7D13">
        <w:rPr>
          <w:b/>
          <w:sz w:val="16"/>
          <w:szCs w:val="16"/>
        </w:rPr>
        <w:t xml:space="preserve">           </w:t>
      </w:r>
      <w:r w:rsidR="00105758" w:rsidRPr="006D7D13">
        <w:rPr>
          <w:b/>
          <w:sz w:val="16"/>
          <w:szCs w:val="16"/>
        </w:rPr>
        <w:t>инициалы, фамилия</w:t>
      </w:r>
      <w:r w:rsidRPr="006D7D13">
        <w:rPr>
          <w:b/>
          <w:sz w:val="16"/>
          <w:szCs w:val="16"/>
        </w:rPr>
        <w:t xml:space="preserve">                             подпись</w:t>
      </w:r>
      <w:r w:rsidRPr="006D7D13">
        <w:rPr>
          <w:b/>
          <w:sz w:val="16"/>
          <w:szCs w:val="16"/>
        </w:rPr>
        <w:tab/>
      </w:r>
      <w:r w:rsidRPr="006D7D13">
        <w:rPr>
          <w:b/>
          <w:sz w:val="16"/>
          <w:szCs w:val="16"/>
        </w:rPr>
        <w:tab/>
      </w:r>
    </w:p>
    <w:p w:rsidR="00F03830" w:rsidRPr="006D7D13" w:rsidRDefault="00F03830" w:rsidP="00F03830">
      <w:pPr>
        <w:jc w:val="right"/>
        <w:rPr>
          <w:b/>
          <w:sz w:val="22"/>
          <w:szCs w:val="22"/>
        </w:rPr>
      </w:pPr>
      <w:r w:rsidRPr="006D7D13">
        <w:rPr>
          <w:b/>
          <w:sz w:val="22"/>
          <w:szCs w:val="22"/>
        </w:rPr>
        <w:t>«___» _________ 20___ г.</w:t>
      </w:r>
    </w:p>
    <w:p w:rsidR="00F03830" w:rsidRDefault="00F03830" w:rsidP="00B22564">
      <w:pPr>
        <w:pStyle w:val="Normalunindented"/>
        <w:tabs>
          <w:tab w:val="left" w:pos="1417"/>
        </w:tabs>
        <w:spacing w:before="0" w:after="0" w:line="240" w:lineRule="auto"/>
        <w:contextualSpacing/>
      </w:pPr>
    </w:p>
    <w:p w:rsidR="00807AD4" w:rsidRPr="00807AD4" w:rsidRDefault="00807AD4" w:rsidP="00B22564">
      <w:pPr>
        <w:pStyle w:val="Normalunindented"/>
        <w:tabs>
          <w:tab w:val="left" w:pos="1417"/>
        </w:tabs>
        <w:spacing w:before="0" w:after="0" w:line="240" w:lineRule="auto"/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07AD4">
        <w:rPr>
          <w:b/>
        </w:rPr>
        <w:t>ЗАЯВКА КЛИЕНТА НА БРОНИРОВАНИЕ УСЛУГ</w:t>
      </w:r>
    </w:p>
    <w:p w:rsidR="00807AD4" w:rsidRPr="00807AD4" w:rsidRDefault="00807AD4" w:rsidP="00B22564">
      <w:pPr>
        <w:pStyle w:val="Normalunindented"/>
        <w:tabs>
          <w:tab w:val="left" w:pos="1417"/>
        </w:tabs>
        <w:spacing w:before="0" w:after="0" w:line="240" w:lineRule="auto"/>
        <w:contextualSpacing/>
      </w:pPr>
    </w:p>
    <w:p w:rsidR="00B22564" w:rsidRDefault="004F286C" w:rsidP="004F286C">
      <w:pPr>
        <w:pStyle w:val="Normalunindented"/>
        <w:numPr>
          <w:ilvl w:val="0"/>
          <w:numId w:val="22"/>
        </w:numPr>
        <w:tabs>
          <w:tab w:val="left" w:pos="1417"/>
        </w:tabs>
        <w:spacing w:before="0" w:after="0" w:line="240" w:lineRule="auto"/>
        <w:contextualSpacing/>
      </w:pPr>
      <w:r>
        <w:t>Перечень, сроки оказания услуг и стоимость:</w:t>
      </w:r>
    </w:p>
    <w:tbl>
      <w:tblPr>
        <w:tblStyle w:val="aff4"/>
        <w:tblW w:w="10976" w:type="dxa"/>
        <w:tblLayout w:type="fixed"/>
        <w:tblLook w:val="04A0" w:firstRow="1" w:lastRow="0" w:firstColumn="1" w:lastColumn="0" w:noHBand="0" w:noVBand="1"/>
      </w:tblPr>
      <w:tblGrid>
        <w:gridCol w:w="1831"/>
        <w:gridCol w:w="2246"/>
        <w:gridCol w:w="1560"/>
        <w:gridCol w:w="1842"/>
        <w:gridCol w:w="945"/>
        <w:gridCol w:w="992"/>
        <w:gridCol w:w="1560"/>
      </w:tblGrid>
      <w:tr w:rsidR="003A59BF" w:rsidTr="000240DB">
        <w:trPr>
          <w:trHeight w:val="503"/>
        </w:trPr>
        <w:tc>
          <w:tcPr>
            <w:tcW w:w="1831" w:type="dxa"/>
            <w:vMerge w:val="restart"/>
          </w:tcPr>
          <w:p w:rsidR="003A59BF" w:rsidRPr="00826469" w:rsidRDefault="003A59BF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  <w:rPr>
                <w:b/>
              </w:rPr>
            </w:pPr>
            <w:r w:rsidRPr="00826469">
              <w:rPr>
                <w:b/>
              </w:rPr>
              <w:t>Наименование услуг</w:t>
            </w:r>
          </w:p>
        </w:tc>
        <w:tc>
          <w:tcPr>
            <w:tcW w:w="2246" w:type="dxa"/>
            <w:vMerge w:val="restart"/>
          </w:tcPr>
          <w:p w:rsidR="003A59BF" w:rsidRPr="00826469" w:rsidRDefault="003A59BF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  <w:rPr>
                <w:b/>
              </w:rPr>
            </w:pPr>
            <w:r w:rsidRPr="00826469">
              <w:rPr>
                <w:b/>
              </w:rPr>
              <w:t>Описание</w:t>
            </w:r>
            <w:r>
              <w:rPr>
                <w:b/>
              </w:rPr>
              <w:t xml:space="preserve"> услуг</w:t>
            </w:r>
          </w:p>
        </w:tc>
        <w:tc>
          <w:tcPr>
            <w:tcW w:w="1560" w:type="dxa"/>
            <w:vMerge w:val="restart"/>
          </w:tcPr>
          <w:p w:rsidR="003A59BF" w:rsidRDefault="003A59BF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  <w:rPr>
                <w:b/>
              </w:rPr>
            </w:pPr>
            <w:r w:rsidRPr="00826469">
              <w:rPr>
                <w:b/>
              </w:rPr>
              <w:t>Сроки оказания</w:t>
            </w:r>
          </w:p>
          <w:p w:rsidR="003A59BF" w:rsidRPr="00826469" w:rsidRDefault="003A59BF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услуг</w:t>
            </w:r>
          </w:p>
        </w:tc>
        <w:tc>
          <w:tcPr>
            <w:tcW w:w="1842" w:type="dxa"/>
            <w:vMerge w:val="restart"/>
          </w:tcPr>
          <w:p w:rsidR="003A59BF" w:rsidRPr="00826469" w:rsidRDefault="003A59BF" w:rsidP="00AB5DBD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  <w:rPr>
                <w:b/>
              </w:rPr>
            </w:pPr>
            <w:r w:rsidRPr="00826469">
              <w:rPr>
                <w:b/>
              </w:rPr>
              <w:t>Стоимость</w:t>
            </w:r>
            <w:r>
              <w:rPr>
                <w:b/>
              </w:rPr>
              <w:t xml:space="preserve"> услуг </w:t>
            </w:r>
            <w:r w:rsidRPr="00826469">
              <w:rPr>
                <w:b/>
              </w:rPr>
              <w:t xml:space="preserve"> </w:t>
            </w:r>
            <w:r>
              <w:rPr>
                <w:b/>
              </w:rPr>
              <w:t>без учета НДС, в рублях</w:t>
            </w:r>
          </w:p>
        </w:tc>
        <w:tc>
          <w:tcPr>
            <w:tcW w:w="1937" w:type="dxa"/>
            <w:gridSpan w:val="2"/>
          </w:tcPr>
          <w:p w:rsidR="003A59BF" w:rsidRPr="00826469" w:rsidRDefault="003A59BF" w:rsidP="002C0559">
            <w:pPr>
              <w:pStyle w:val="Normalunindented"/>
              <w:tabs>
                <w:tab w:val="left" w:pos="2625"/>
              </w:tabs>
              <w:spacing w:before="0"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НДС</w:t>
            </w:r>
          </w:p>
        </w:tc>
        <w:tc>
          <w:tcPr>
            <w:tcW w:w="1560" w:type="dxa"/>
            <w:vMerge w:val="restart"/>
          </w:tcPr>
          <w:p w:rsidR="003A59BF" w:rsidRPr="00A30EE8" w:rsidRDefault="00A30EE8" w:rsidP="00A30EE8">
            <w:pPr>
              <w:pStyle w:val="aa"/>
              <w:rPr>
                <w:rStyle w:val="a9"/>
                <w:b/>
                <w:i w:val="0"/>
              </w:rPr>
            </w:pPr>
            <w:r>
              <w:rPr>
                <w:rStyle w:val="a9"/>
                <w:b/>
                <w:i w:val="0"/>
              </w:rPr>
              <w:t>Стоимость услуг с учетом НДС, в рублях</w:t>
            </w:r>
          </w:p>
        </w:tc>
      </w:tr>
      <w:tr w:rsidR="003A59BF" w:rsidTr="000240DB">
        <w:trPr>
          <w:trHeight w:val="502"/>
        </w:trPr>
        <w:tc>
          <w:tcPr>
            <w:tcW w:w="1831" w:type="dxa"/>
            <w:vMerge/>
          </w:tcPr>
          <w:p w:rsidR="003A59BF" w:rsidRPr="00826469" w:rsidRDefault="003A59BF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246" w:type="dxa"/>
            <w:vMerge/>
          </w:tcPr>
          <w:p w:rsidR="003A59BF" w:rsidRPr="00826469" w:rsidRDefault="003A59BF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A59BF" w:rsidRPr="00826469" w:rsidRDefault="003A59BF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A59BF" w:rsidRPr="00826469" w:rsidRDefault="003A59BF" w:rsidP="00AB5DBD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3A59BF" w:rsidRPr="00A30EE8" w:rsidRDefault="00A30EE8" w:rsidP="00A30EE8">
            <w:pPr>
              <w:pStyle w:val="aa"/>
              <w:rPr>
                <w:b/>
              </w:rPr>
            </w:pPr>
            <w:r w:rsidRPr="00A30EE8">
              <w:rPr>
                <w:b/>
              </w:rPr>
              <w:t>Ставка, %</w:t>
            </w:r>
          </w:p>
        </w:tc>
        <w:tc>
          <w:tcPr>
            <w:tcW w:w="992" w:type="dxa"/>
          </w:tcPr>
          <w:p w:rsidR="003A59BF" w:rsidRPr="00A30EE8" w:rsidRDefault="00A30EE8" w:rsidP="00A30EE8">
            <w:pPr>
              <w:pStyle w:val="aa"/>
              <w:rPr>
                <w:b/>
              </w:rPr>
            </w:pPr>
            <w:r w:rsidRPr="00A30EE8">
              <w:rPr>
                <w:b/>
              </w:rPr>
              <w:t>Сумма, в рублях</w:t>
            </w:r>
          </w:p>
        </w:tc>
        <w:tc>
          <w:tcPr>
            <w:tcW w:w="1560" w:type="dxa"/>
            <w:vMerge/>
          </w:tcPr>
          <w:p w:rsidR="003A59BF" w:rsidRPr="00A30EE8" w:rsidRDefault="003A59BF" w:rsidP="00A30EE8">
            <w:pPr>
              <w:pStyle w:val="aa"/>
              <w:rPr>
                <w:rStyle w:val="a9"/>
              </w:rPr>
            </w:pPr>
          </w:p>
        </w:tc>
      </w:tr>
      <w:tr w:rsidR="003A59BF" w:rsidTr="000240DB">
        <w:tc>
          <w:tcPr>
            <w:tcW w:w="1831" w:type="dxa"/>
          </w:tcPr>
          <w:p w:rsidR="00AB5DBD" w:rsidRPr="000240DB" w:rsidRDefault="000240DB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  <w:proofErr w:type="gramStart"/>
            <w:r>
              <w:t>Гольф-услуги</w:t>
            </w:r>
            <w:proofErr w:type="gramEnd"/>
          </w:p>
        </w:tc>
        <w:tc>
          <w:tcPr>
            <w:tcW w:w="2246" w:type="dxa"/>
          </w:tcPr>
          <w:p w:rsidR="00AB5DBD" w:rsidRPr="000240DB" w:rsidRDefault="00AB5DBD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1560" w:type="dxa"/>
          </w:tcPr>
          <w:p w:rsidR="00AB5DBD" w:rsidRPr="000240DB" w:rsidRDefault="00AB5DBD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1842" w:type="dxa"/>
          </w:tcPr>
          <w:p w:rsidR="00AB5DBD" w:rsidRPr="000240DB" w:rsidRDefault="00AB5DBD" w:rsidP="00AB5DBD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945" w:type="dxa"/>
          </w:tcPr>
          <w:p w:rsidR="00AB5DBD" w:rsidRPr="000240DB" w:rsidRDefault="00AB5DBD" w:rsidP="00D62DC7">
            <w:pPr>
              <w:pStyle w:val="Normalunindented"/>
              <w:tabs>
                <w:tab w:val="left" w:pos="1417"/>
              </w:tabs>
              <w:spacing w:before="0" w:after="0" w:line="240" w:lineRule="auto"/>
              <w:ind w:right="2301"/>
              <w:contextualSpacing/>
              <w:jc w:val="center"/>
            </w:pPr>
          </w:p>
        </w:tc>
        <w:tc>
          <w:tcPr>
            <w:tcW w:w="992" w:type="dxa"/>
          </w:tcPr>
          <w:p w:rsidR="00AB5DBD" w:rsidRPr="000240DB" w:rsidRDefault="00AB5DBD" w:rsidP="00D62DC7">
            <w:pPr>
              <w:pStyle w:val="Normalunindented"/>
              <w:tabs>
                <w:tab w:val="left" w:pos="1417"/>
              </w:tabs>
              <w:spacing w:before="0" w:after="0" w:line="240" w:lineRule="auto"/>
              <w:ind w:right="2301"/>
              <w:contextualSpacing/>
              <w:jc w:val="center"/>
            </w:pPr>
          </w:p>
        </w:tc>
        <w:tc>
          <w:tcPr>
            <w:tcW w:w="1560" w:type="dxa"/>
          </w:tcPr>
          <w:p w:rsidR="00AB5DBD" w:rsidRPr="000240DB" w:rsidRDefault="00AB5DBD" w:rsidP="00A30EE8">
            <w:pPr>
              <w:pStyle w:val="aa"/>
              <w:rPr>
                <w:rStyle w:val="a9"/>
              </w:rPr>
            </w:pPr>
          </w:p>
        </w:tc>
      </w:tr>
      <w:tr w:rsidR="000240DB" w:rsidTr="000240DB">
        <w:tc>
          <w:tcPr>
            <w:tcW w:w="1831" w:type="dxa"/>
          </w:tcPr>
          <w:p w:rsidR="000240DB" w:rsidRPr="000240DB" w:rsidRDefault="001E464F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  <w:r>
              <w:t>Гостиничные услуги (услуги размещения)*</w:t>
            </w:r>
          </w:p>
        </w:tc>
        <w:tc>
          <w:tcPr>
            <w:tcW w:w="2246" w:type="dxa"/>
          </w:tcPr>
          <w:p w:rsidR="000240DB" w:rsidRPr="000240DB" w:rsidRDefault="000240DB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1560" w:type="dxa"/>
          </w:tcPr>
          <w:p w:rsidR="000240DB" w:rsidRPr="000240DB" w:rsidRDefault="000240DB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1842" w:type="dxa"/>
          </w:tcPr>
          <w:p w:rsidR="000240DB" w:rsidRPr="000240DB" w:rsidRDefault="000240DB" w:rsidP="00AB5DBD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945" w:type="dxa"/>
          </w:tcPr>
          <w:p w:rsidR="000240DB" w:rsidRPr="000240DB" w:rsidRDefault="000240DB" w:rsidP="00D62DC7">
            <w:pPr>
              <w:pStyle w:val="Normalunindented"/>
              <w:tabs>
                <w:tab w:val="left" w:pos="1417"/>
              </w:tabs>
              <w:spacing w:before="0" w:after="0" w:line="240" w:lineRule="auto"/>
              <w:ind w:right="2301"/>
              <w:contextualSpacing/>
              <w:jc w:val="center"/>
            </w:pPr>
          </w:p>
        </w:tc>
        <w:tc>
          <w:tcPr>
            <w:tcW w:w="992" w:type="dxa"/>
          </w:tcPr>
          <w:p w:rsidR="000240DB" w:rsidRPr="000240DB" w:rsidRDefault="000240DB" w:rsidP="00D62DC7">
            <w:pPr>
              <w:pStyle w:val="Normalunindented"/>
              <w:tabs>
                <w:tab w:val="left" w:pos="1417"/>
              </w:tabs>
              <w:spacing w:before="0" w:after="0" w:line="240" w:lineRule="auto"/>
              <w:ind w:right="2301"/>
              <w:contextualSpacing/>
              <w:jc w:val="center"/>
            </w:pPr>
          </w:p>
        </w:tc>
        <w:tc>
          <w:tcPr>
            <w:tcW w:w="1560" w:type="dxa"/>
          </w:tcPr>
          <w:p w:rsidR="000240DB" w:rsidRPr="000240DB" w:rsidRDefault="000240DB" w:rsidP="00A30EE8">
            <w:pPr>
              <w:pStyle w:val="aa"/>
              <w:rPr>
                <w:rStyle w:val="a9"/>
              </w:rPr>
            </w:pPr>
          </w:p>
        </w:tc>
      </w:tr>
      <w:tr w:rsidR="000240DB" w:rsidTr="000240DB">
        <w:tc>
          <w:tcPr>
            <w:tcW w:w="1831" w:type="dxa"/>
          </w:tcPr>
          <w:p w:rsidR="000240DB" w:rsidRPr="000240DB" w:rsidRDefault="001E464F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  <w:r>
              <w:t>Услуги ресторанной службы</w:t>
            </w:r>
          </w:p>
        </w:tc>
        <w:tc>
          <w:tcPr>
            <w:tcW w:w="2246" w:type="dxa"/>
          </w:tcPr>
          <w:p w:rsidR="000240DB" w:rsidRPr="000240DB" w:rsidRDefault="000240DB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1560" w:type="dxa"/>
          </w:tcPr>
          <w:p w:rsidR="000240DB" w:rsidRPr="000240DB" w:rsidRDefault="000240DB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1842" w:type="dxa"/>
          </w:tcPr>
          <w:p w:rsidR="000240DB" w:rsidRPr="000240DB" w:rsidRDefault="000240DB" w:rsidP="00AB5DBD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945" w:type="dxa"/>
          </w:tcPr>
          <w:p w:rsidR="000240DB" w:rsidRPr="000240DB" w:rsidRDefault="000240DB" w:rsidP="00D62DC7">
            <w:pPr>
              <w:pStyle w:val="Normalunindented"/>
              <w:tabs>
                <w:tab w:val="left" w:pos="1417"/>
              </w:tabs>
              <w:spacing w:before="0" w:after="0" w:line="240" w:lineRule="auto"/>
              <w:ind w:right="2301"/>
              <w:contextualSpacing/>
              <w:jc w:val="center"/>
            </w:pPr>
          </w:p>
        </w:tc>
        <w:tc>
          <w:tcPr>
            <w:tcW w:w="992" w:type="dxa"/>
          </w:tcPr>
          <w:p w:rsidR="000240DB" w:rsidRPr="000240DB" w:rsidRDefault="000240DB" w:rsidP="00D62DC7">
            <w:pPr>
              <w:pStyle w:val="Normalunindented"/>
              <w:tabs>
                <w:tab w:val="left" w:pos="1417"/>
              </w:tabs>
              <w:spacing w:before="0" w:after="0" w:line="240" w:lineRule="auto"/>
              <w:ind w:right="2301"/>
              <w:contextualSpacing/>
              <w:jc w:val="center"/>
            </w:pPr>
          </w:p>
        </w:tc>
        <w:tc>
          <w:tcPr>
            <w:tcW w:w="1560" w:type="dxa"/>
          </w:tcPr>
          <w:p w:rsidR="000240DB" w:rsidRPr="000240DB" w:rsidRDefault="000240DB" w:rsidP="00A30EE8">
            <w:pPr>
              <w:pStyle w:val="aa"/>
              <w:rPr>
                <w:rStyle w:val="a9"/>
              </w:rPr>
            </w:pPr>
          </w:p>
        </w:tc>
      </w:tr>
      <w:tr w:rsidR="000240DB" w:rsidTr="000240DB">
        <w:tc>
          <w:tcPr>
            <w:tcW w:w="1831" w:type="dxa"/>
          </w:tcPr>
          <w:p w:rsidR="000240DB" w:rsidRPr="000240DB" w:rsidRDefault="001E464F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  <w:r>
              <w:t>Дополнительные услуги</w:t>
            </w:r>
          </w:p>
        </w:tc>
        <w:tc>
          <w:tcPr>
            <w:tcW w:w="2246" w:type="dxa"/>
          </w:tcPr>
          <w:p w:rsidR="000240DB" w:rsidRPr="000240DB" w:rsidRDefault="000240DB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1560" w:type="dxa"/>
          </w:tcPr>
          <w:p w:rsidR="000240DB" w:rsidRPr="000240DB" w:rsidRDefault="000240DB" w:rsidP="00854962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1842" w:type="dxa"/>
          </w:tcPr>
          <w:p w:rsidR="000240DB" w:rsidRPr="000240DB" w:rsidRDefault="000240DB" w:rsidP="00AB5DBD">
            <w:pPr>
              <w:pStyle w:val="Normalunindented"/>
              <w:tabs>
                <w:tab w:val="left" w:pos="1417"/>
              </w:tabs>
              <w:spacing w:before="0" w:after="0" w:line="240" w:lineRule="auto"/>
              <w:contextualSpacing/>
              <w:jc w:val="center"/>
            </w:pPr>
          </w:p>
        </w:tc>
        <w:tc>
          <w:tcPr>
            <w:tcW w:w="945" w:type="dxa"/>
          </w:tcPr>
          <w:p w:rsidR="000240DB" w:rsidRPr="000240DB" w:rsidRDefault="000240DB" w:rsidP="00D62DC7">
            <w:pPr>
              <w:pStyle w:val="Normalunindented"/>
              <w:tabs>
                <w:tab w:val="left" w:pos="1417"/>
              </w:tabs>
              <w:spacing w:before="0" w:after="0" w:line="240" w:lineRule="auto"/>
              <w:ind w:right="2301"/>
              <w:contextualSpacing/>
              <w:jc w:val="center"/>
            </w:pPr>
          </w:p>
        </w:tc>
        <w:tc>
          <w:tcPr>
            <w:tcW w:w="992" w:type="dxa"/>
          </w:tcPr>
          <w:p w:rsidR="000240DB" w:rsidRPr="000240DB" w:rsidRDefault="000240DB" w:rsidP="00D62DC7">
            <w:pPr>
              <w:pStyle w:val="Normalunindented"/>
              <w:tabs>
                <w:tab w:val="left" w:pos="1417"/>
              </w:tabs>
              <w:spacing w:before="0" w:after="0" w:line="240" w:lineRule="auto"/>
              <w:ind w:right="2301"/>
              <w:contextualSpacing/>
              <w:jc w:val="center"/>
            </w:pPr>
          </w:p>
        </w:tc>
        <w:tc>
          <w:tcPr>
            <w:tcW w:w="1560" w:type="dxa"/>
          </w:tcPr>
          <w:p w:rsidR="000240DB" w:rsidRPr="000240DB" w:rsidRDefault="000240DB" w:rsidP="00A30EE8">
            <w:pPr>
              <w:pStyle w:val="aa"/>
              <w:rPr>
                <w:rStyle w:val="a9"/>
              </w:rPr>
            </w:pPr>
          </w:p>
        </w:tc>
      </w:tr>
    </w:tbl>
    <w:p w:rsidR="00975D07" w:rsidRPr="00F22307" w:rsidRDefault="00ED21A6" w:rsidP="00013E12">
      <w:pPr>
        <w:pStyle w:val="Normalunindented"/>
        <w:contextualSpacing/>
        <w:jc w:val="left"/>
      </w:pPr>
      <w:r>
        <w:t xml:space="preserve">* -  </w:t>
      </w:r>
      <w:r w:rsidRPr="00ED21A6">
        <w:rPr>
          <w:sz w:val="16"/>
          <w:szCs w:val="16"/>
        </w:rPr>
        <w:t>Время заезда 1</w:t>
      </w:r>
      <w:r w:rsidR="002D39B9" w:rsidRPr="002D39B9">
        <w:rPr>
          <w:sz w:val="16"/>
          <w:szCs w:val="16"/>
        </w:rPr>
        <w:t>5</w:t>
      </w:r>
      <w:r w:rsidRPr="00ED21A6">
        <w:rPr>
          <w:sz w:val="16"/>
          <w:szCs w:val="16"/>
        </w:rPr>
        <w:t>:00 ч., расчетный час – 12:00 ч. Ранний заезд или поздний отъезд предоставляется только при наличии свободных номеров за дополнительную плату. При отъезде в период с 12:00 и 18:00 ч. дополнительно взимается 50% стоимости номера/бунгало. При отъезде в период с 18:00 до 12:00 ч. следующего дня дополнительно взимается 100% стоимости номера/бунгало. Га</w:t>
      </w:r>
      <w:r w:rsidR="003D542B">
        <w:rPr>
          <w:sz w:val="16"/>
          <w:szCs w:val="16"/>
        </w:rPr>
        <w:t>рантированный ранний заезд до 15</w:t>
      </w:r>
      <w:r w:rsidRPr="00ED21A6">
        <w:rPr>
          <w:sz w:val="16"/>
          <w:szCs w:val="16"/>
        </w:rPr>
        <w:t>:00 ч. предоставляется за дополнительную плату в размере полной стоимости номера за одни сутки.</w:t>
      </w:r>
    </w:p>
    <w:p w:rsidR="00914686" w:rsidRPr="00F22307" w:rsidRDefault="00914686" w:rsidP="00914686">
      <w:pPr>
        <w:pStyle w:val="Normalunindented"/>
        <w:numPr>
          <w:ilvl w:val="0"/>
          <w:numId w:val="22"/>
        </w:numPr>
        <w:tabs>
          <w:tab w:val="left" w:pos="1417"/>
        </w:tabs>
        <w:spacing w:before="0" w:after="0" w:line="240" w:lineRule="auto"/>
        <w:contextualSpacing/>
      </w:pPr>
      <w:r>
        <w:t xml:space="preserve">Порядок оплаты: предоплата в размере </w:t>
      </w:r>
      <w:r w:rsidR="009A1726">
        <w:t xml:space="preserve">       </w:t>
      </w:r>
      <w:r>
        <w:t xml:space="preserve"> рублей (), включая НДС в размере </w:t>
      </w:r>
      <w:r w:rsidR="009A1726">
        <w:t xml:space="preserve">             (</w:t>
      </w:r>
      <w:r>
        <w:t xml:space="preserve">) произведена, оставшаяся сумма в размере </w:t>
      </w:r>
      <w:r w:rsidR="009A1726">
        <w:t xml:space="preserve">             </w:t>
      </w:r>
      <w:r>
        <w:t xml:space="preserve">(), включая НДС </w:t>
      </w:r>
      <w:r w:rsidR="009A1726">
        <w:t xml:space="preserve">в размере                      ()   </w:t>
      </w:r>
      <w:r>
        <w:t>производится не позднее, чем</w:t>
      </w:r>
      <w:proofErr w:type="gramStart"/>
      <w:r w:rsidR="009A1726">
        <w:t xml:space="preserve">        </w:t>
      </w:r>
      <w:r>
        <w:t>.</w:t>
      </w:r>
      <w:proofErr w:type="gramEnd"/>
      <w:r>
        <w:t xml:space="preserve"> Минимальная стоимость мероприятия должна быть не менее</w:t>
      </w:r>
      <w:r w:rsidR="009A1726">
        <w:t xml:space="preserve">           </w:t>
      </w:r>
      <w:r>
        <w:t xml:space="preserve"> () рублей, включая НДС в размере</w:t>
      </w:r>
      <w:r w:rsidR="009A1726">
        <w:t xml:space="preserve">           </w:t>
      </w:r>
      <w:r>
        <w:t xml:space="preserve"> </w:t>
      </w:r>
      <w:r w:rsidR="009A1726">
        <w:t xml:space="preserve">  </w:t>
      </w:r>
      <w:r>
        <w:t>(</w:t>
      </w:r>
      <w:r w:rsidR="009A1726">
        <w:t xml:space="preserve"> </w:t>
      </w:r>
      <w:r>
        <w:t>)</w:t>
      </w:r>
      <w:r w:rsidR="009A1726">
        <w:t xml:space="preserve"> рублей.</w:t>
      </w:r>
    </w:p>
    <w:p w:rsidR="00914686" w:rsidRDefault="00914686" w:rsidP="00BF682D">
      <w:pPr>
        <w:pStyle w:val="Normalunindented"/>
        <w:numPr>
          <w:ilvl w:val="0"/>
          <w:numId w:val="22"/>
        </w:numPr>
        <w:tabs>
          <w:tab w:val="left" w:pos="1417"/>
        </w:tabs>
        <w:spacing w:before="0" w:after="0" w:line="240" w:lineRule="auto"/>
        <w:contextualSpacing/>
        <w:jc w:val="left"/>
      </w:pPr>
      <w:r>
        <w:t xml:space="preserve">Порядок аннулирования:  </w:t>
      </w:r>
    </w:p>
    <w:p w:rsidR="00914686" w:rsidRDefault="00914686" w:rsidP="00914686">
      <w:pPr>
        <w:pStyle w:val="Normalunindented"/>
        <w:spacing w:before="0" w:after="0" w:line="240" w:lineRule="auto"/>
        <w:ind w:left="360"/>
        <w:contextualSpacing/>
      </w:pPr>
      <w:r>
        <w:rPr>
          <w:rFonts w:eastAsia="Calibri"/>
        </w:rPr>
        <w:t>3.1</w:t>
      </w:r>
      <w:proofErr w:type="gramStart"/>
      <w:r>
        <w:rPr>
          <w:rFonts w:eastAsia="Calibri"/>
        </w:rPr>
        <w:t xml:space="preserve"> Е</w:t>
      </w:r>
      <w:proofErr w:type="gramEnd"/>
      <w:r>
        <w:rPr>
          <w:rFonts w:eastAsia="Calibri"/>
        </w:rPr>
        <w:t xml:space="preserve">сли Заявка аннулирована не позднее, чем за 7 (семь) календарных дней до даты </w:t>
      </w:r>
      <w:r w:rsidR="0026302F">
        <w:rPr>
          <w:rFonts w:eastAsia="Calibri"/>
        </w:rPr>
        <w:t>заезда/</w:t>
      </w:r>
      <w:r>
        <w:rPr>
          <w:rFonts w:eastAsia="Calibri"/>
        </w:rPr>
        <w:t xml:space="preserve">мероприятия, </w:t>
      </w:r>
      <w:r>
        <w:t xml:space="preserve">отмена заказанных услуг осуществляется без штрафных санкций путем направления клиентом сообщения об аннуляции на электронную почту Клуба </w:t>
      </w:r>
      <w:hyperlink r:id="rId9" w:history="1">
        <w:r w:rsidR="00F22307" w:rsidRPr="008D1991">
          <w:rPr>
            <w:rStyle w:val="afa"/>
            <w:lang w:val="en-US"/>
          </w:rPr>
          <w:t>reservation</w:t>
        </w:r>
        <w:r w:rsidR="00F22307" w:rsidRPr="008D1991">
          <w:rPr>
            <w:rStyle w:val="afa"/>
          </w:rPr>
          <w:t>@</w:t>
        </w:r>
        <w:proofErr w:type="spellStart"/>
        <w:r w:rsidR="00F22307" w:rsidRPr="008D1991">
          <w:rPr>
            <w:rStyle w:val="afa"/>
            <w:lang w:val="en-US"/>
          </w:rPr>
          <w:t>gorkigolf</w:t>
        </w:r>
        <w:proofErr w:type="spellEnd"/>
        <w:r w:rsidR="00F22307" w:rsidRPr="008D1991">
          <w:rPr>
            <w:rStyle w:val="afa"/>
          </w:rPr>
          <w:t>.</w:t>
        </w:r>
        <w:proofErr w:type="spellStart"/>
        <w:r w:rsidR="00F22307" w:rsidRPr="008D1991">
          <w:rPr>
            <w:rStyle w:val="afa"/>
            <w:lang w:val="en-US"/>
          </w:rPr>
          <w:t>ru</w:t>
        </w:r>
        <w:proofErr w:type="spellEnd"/>
      </w:hyperlink>
      <w:r w:rsidRPr="00914686">
        <w:t xml:space="preserve"> </w:t>
      </w:r>
    </w:p>
    <w:p w:rsidR="00914686" w:rsidRDefault="00914686" w:rsidP="00914686">
      <w:pPr>
        <w:pStyle w:val="Normalunindented"/>
        <w:spacing w:before="0" w:after="0" w:line="240" w:lineRule="auto"/>
        <w:ind w:left="360"/>
        <w:contextualSpacing/>
        <w:rPr>
          <w:rFonts w:ascii="Calibri" w:eastAsia="Calibri" w:hAnsi="Calibri"/>
        </w:rPr>
      </w:pPr>
      <w:r>
        <w:t>3.2</w:t>
      </w:r>
      <w:proofErr w:type="gramStart"/>
      <w:r>
        <w:rPr>
          <w:rFonts w:eastAsia="Calibri"/>
        </w:rPr>
        <w:t xml:space="preserve"> Е</w:t>
      </w:r>
      <w:proofErr w:type="gramEnd"/>
      <w:r>
        <w:rPr>
          <w:rFonts w:eastAsia="Calibri"/>
        </w:rPr>
        <w:t xml:space="preserve">сли Заявка аннулирована в период от 1 (одного) до 6 (шести) календарных дней до даты </w:t>
      </w:r>
      <w:r w:rsidR="0026302F">
        <w:rPr>
          <w:rFonts w:eastAsia="Calibri"/>
        </w:rPr>
        <w:t>заезда/</w:t>
      </w:r>
      <w:r>
        <w:rPr>
          <w:rFonts w:eastAsia="Calibri"/>
        </w:rPr>
        <w:t>проведения мероприятия, штраф составляет 50% (пятьдесят процентов) от общей суммы указанной в согласованной Заявке.</w:t>
      </w:r>
      <w:r>
        <w:rPr>
          <w:rFonts w:ascii="Calibri" w:eastAsia="Calibri" w:hAnsi="Calibri"/>
        </w:rPr>
        <w:t xml:space="preserve"> </w:t>
      </w:r>
    </w:p>
    <w:p w:rsidR="00914686" w:rsidRDefault="00914686" w:rsidP="00914686">
      <w:pPr>
        <w:pStyle w:val="Normalunindented"/>
        <w:spacing w:before="0" w:after="0" w:line="240" w:lineRule="auto"/>
        <w:ind w:left="360"/>
        <w:contextualSpacing/>
        <w:rPr>
          <w:rFonts w:eastAsia="Calibri"/>
        </w:rPr>
      </w:pPr>
      <w:r>
        <w:rPr>
          <w:rFonts w:eastAsia="Calibri"/>
        </w:rPr>
        <w:t>3.3</w:t>
      </w:r>
      <w:proofErr w:type="gramStart"/>
      <w:r>
        <w:rPr>
          <w:rFonts w:ascii="Calibri" w:eastAsia="Calibri" w:hAnsi="Calibri"/>
        </w:rPr>
        <w:t xml:space="preserve"> </w:t>
      </w:r>
      <w:r>
        <w:rPr>
          <w:rFonts w:eastAsia="Calibri"/>
        </w:rPr>
        <w:t>Е</w:t>
      </w:r>
      <w:proofErr w:type="gramEnd"/>
      <w:r>
        <w:rPr>
          <w:rFonts w:eastAsia="Calibri"/>
        </w:rPr>
        <w:t xml:space="preserve">сли Заявка аннулирована за сутки до даты </w:t>
      </w:r>
      <w:r w:rsidR="000F5DE8">
        <w:rPr>
          <w:rFonts w:eastAsia="Calibri"/>
        </w:rPr>
        <w:t>заезда/</w:t>
      </w:r>
      <w:r>
        <w:rPr>
          <w:rFonts w:eastAsia="Calibri"/>
        </w:rPr>
        <w:t>проведения мероприятия, штраф составляет 100% (сто процентов) от общей суммы указанной в согласованной Заявке.</w:t>
      </w:r>
    </w:p>
    <w:p w:rsidR="00914686" w:rsidRDefault="00914686" w:rsidP="00013E12">
      <w:pPr>
        <w:pStyle w:val="Normalunindented"/>
        <w:contextualSpacing/>
        <w:jc w:val="left"/>
      </w:pPr>
    </w:p>
    <w:tbl>
      <w:tblPr>
        <w:tblW w:w="4909" w:type="pct"/>
        <w:tblInd w:w="250" w:type="dxa"/>
        <w:tblLook w:val="04A0" w:firstRow="1" w:lastRow="0" w:firstColumn="1" w:lastColumn="0" w:noHBand="0" w:noVBand="1"/>
      </w:tblPr>
      <w:tblGrid>
        <w:gridCol w:w="10510"/>
      </w:tblGrid>
      <w:tr w:rsidR="009B0207" w:rsidRPr="00914686" w:rsidTr="009B0207">
        <w:trPr>
          <w:trHeight w:val="466"/>
        </w:trPr>
        <w:tc>
          <w:tcPr>
            <w:tcW w:w="5000" w:type="pct"/>
            <w:vMerge w:val="restart"/>
          </w:tcPr>
          <w:p w:rsidR="009B0207" w:rsidRPr="009B0207" w:rsidRDefault="00246007" w:rsidP="00246007">
            <w:pPr>
              <w:pStyle w:val="Normalunindented"/>
              <w:numPr>
                <w:ilvl w:val="0"/>
                <w:numId w:val="22"/>
              </w:numPr>
              <w:spacing w:before="0" w:after="0" w:line="240" w:lineRule="auto"/>
              <w:contextualSpacing/>
              <w:rPr>
                <w:b/>
              </w:rPr>
            </w:pPr>
            <w:r>
              <w:rPr>
                <w:b/>
              </w:rPr>
              <w:t>Рек</w:t>
            </w:r>
            <w:r w:rsidR="0026302F">
              <w:rPr>
                <w:b/>
              </w:rPr>
              <w:t>в</w:t>
            </w:r>
            <w:r>
              <w:rPr>
                <w:b/>
              </w:rPr>
              <w:t xml:space="preserve">изиты и адреса </w:t>
            </w:r>
            <w:r w:rsidR="009B0207" w:rsidRPr="009B0207">
              <w:rPr>
                <w:b/>
              </w:rPr>
              <w:t>Клиент</w:t>
            </w:r>
            <w:r>
              <w:rPr>
                <w:b/>
              </w:rPr>
              <w:t>а</w:t>
            </w:r>
            <w:r w:rsidR="009B0207" w:rsidRPr="009B0207">
              <w:rPr>
                <w:b/>
              </w:rPr>
              <w:t xml:space="preserve">: </w:t>
            </w:r>
          </w:p>
          <w:p w:rsidR="009B0207" w:rsidRPr="009B0207" w:rsidRDefault="009B0207" w:rsidP="009B020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ФИО: </w:t>
            </w:r>
          </w:p>
          <w:p w:rsidR="009B0207" w:rsidRPr="009B0207" w:rsidRDefault="009B0207" w:rsidP="009B020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Дата рождения: </w:t>
            </w:r>
          </w:p>
          <w:p w:rsidR="009B0207" w:rsidRPr="009B0207" w:rsidRDefault="009B0207" w:rsidP="009B020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Паспортные данные: </w:t>
            </w:r>
          </w:p>
          <w:p w:rsidR="009B0207" w:rsidRPr="009B0207" w:rsidRDefault="009B0207" w:rsidP="009B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Кем, когда </w:t>
            </w:r>
            <w:proofErr w:type="gramStart"/>
            <w:r w:rsidRPr="009B02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выдан</w:t>
            </w:r>
            <w:proofErr w:type="gramEnd"/>
            <w:r w:rsidRPr="009B02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9B0207" w:rsidRPr="009B0207" w:rsidRDefault="009B0207" w:rsidP="009B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07">
              <w:rPr>
                <w:rFonts w:ascii="Times New Roman" w:hAnsi="Times New Roman" w:cs="Times New Roman"/>
                <w:sz w:val="22"/>
                <w:szCs w:val="22"/>
              </w:rPr>
              <w:t>дата выдачи:</w:t>
            </w:r>
          </w:p>
          <w:p w:rsidR="009B0207" w:rsidRPr="009B0207" w:rsidRDefault="009B0207" w:rsidP="009B020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Код подразделения: </w:t>
            </w:r>
          </w:p>
          <w:p w:rsidR="009B0207" w:rsidRPr="009B0207" w:rsidRDefault="009B0207" w:rsidP="009B020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Адрес регистрации: </w:t>
            </w:r>
          </w:p>
          <w:p w:rsidR="009B0207" w:rsidRPr="009B0207" w:rsidRDefault="009B0207" w:rsidP="009B020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2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Тел.:</w:t>
            </w:r>
          </w:p>
          <w:p w:rsidR="009B0207" w:rsidRPr="009B0207" w:rsidRDefault="009B0207" w:rsidP="009B020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020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</w:t>
            </w:r>
            <w:r w:rsidRPr="009B020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B0207" w:rsidRPr="00F22307" w:rsidRDefault="00F22307" w:rsidP="009B0207">
            <w:pPr>
              <w:pStyle w:val="Normalunindented"/>
              <w:spacing w:before="0" w:after="0" w:line="240" w:lineRule="auto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Банковские реквизиты</w:t>
            </w:r>
            <w:r>
              <w:rPr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</w:p>
        </w:tc>
      </w:tr>
      <w:tr w:rsidR="009B0207" w:rsidRPr="006E6BB8" w:rsidTr="009B0207">
        <w:trPr>
          <w:trHeight w:val="2596"/>
        </w:trPr>
        <w:tc>
          <w:tcPr>
            <w:tcW w:w="5000" w:type="pct"/>
            <w:vMerge/>
          </w:tcPr>
          <w:p w:rsidR="009B0207" w:rsidRPr="006E6BB8" w:rsidRDefault="009B0207" w:rsidP="009B0207">
            <w:pPr>
              <w:pStyle w:val="Normalunindented"/>
              <w:spacing w:before="0"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26852" w:rsidRPr="00F22307" w:rsidRDefault="00426852" w:rsidP="00B22564">
      <w:pPr>
        <w:pStyle w:val="Normalunindented"/>
        <w:tabs>
          <w:tab w:val="left" w:pos="1417"/>
        </w:tabs>
        <w:spacing w:before="0" w:after="0" w:line="240" w:lineRule="auto"/>
        <w:contextualSpacing/>
        <w:rPr>
          <w:lang w:val="en-US"/>
        </w:rPr>
      </w:pPr>
    </w:p>
    <w:sectPr w:rsidR="00426852" w:rsidRPr="00F22307" w:rsidSect="00701D0C">
      <w:footerReference w:type="default" r:id="rId10"/>
      <w:pgSz w:w="11907" w:h="16839" w:code="9"/>
      <w:pgMar w:top="567" w:right="851" w:bottom="709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1F" w:rsidRDefault="0009561F">
      <w:r>
        <w:separator/>
      </w:r>
    </w:p>
  </w:endnote>
  <w:endnote w:type="continuationSeparator" w:id="0">
    <w:p w:rsidR="0009561F" w:rsidRDefault="0009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39438"/>
      <w:docPartObj>
        <w:docPartGallery w:val="Page Numbers (Bottom of Page)"/>
        <w:docPartUnique/>
      </w:docPartObj>
    </w:sdtPr>
    <w:sdtEndPr/>
    <w:sdtContent>
      <w:p w:rsidR="0026302F" w:rsidRDefault="0026302F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07">
          <w:rPr>
            <w:noProof/>
          </w:rPr>
          <w:t>2</w:t>
        </w:r>
        <w:r>
          <w:fldChar w:fldCharType="end"/>
        </w:r>
      </w:p>
    </w:sdtContent>
  </w:sdt>
  <w:p w:rsidR="0026302F" w:rsidRDefault="0026302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1F" w:rsidRDefault="0009561F">
      <w:r>
        <w:separator/>
      </w:r>
    </w:p>
  </w:footnote>
  <w:footnote w:type="continuationSeparator" w:id="0">
    <w:p w:rsidR="0009561F" w:rsidRDefault="0009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0">
    <w:nsid w:val="00D81D73"/>
    <w:multiLevelType w:val="hybridMultilevel"/>
    <w:tmpl w:val="9D3C7A28"/>
    <w:lvl w:ilvl="0" w:tplc="CD0278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C696A"/>
    <w:multiLevelType w:val="multilevel"/>
    <w:tmpl w:val="C6704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6AD44C5"/>
    <w:multiLevelType w:val="multilevel"/>
    <w:tmpl w:val="D648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B865009"/>
    <w:multiLevelType w:val="hybridMultilevel"/>
    <w:tmpl w:val="4456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72B72"/>
    <w:multiLevelType w:val="multilevel"/>
    <w:tmpl w:val="CA165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761122D"/>
    <w:multiLevelType w:val="multilevel"/>
    <w:tmpl w:val="9642F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9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>
    <w:nsid w:val="17CC319C"/>
    <w:multiLevelType w:val="hybridMultilevel"/>
    <w:tmpl w:val="F542B0D4"/>
    <w:lvl w:ilvl="0" w:tplc="B832CC7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0A35805"/>
    <w:multiLevelType w:val="hybridMultilevel"/>
    <w:tmpl w:val="EE84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2D05B0"/>
    <w:multiLevelType w:val="hybridMultilevel"/>
    <w:tmpl w:val="933CFCF6"/>
    <w:lvl w:ilvl="0" w:tplc="89306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E41C8E"/>
    <w:multiLevelType w:val="hybridMultilevel"/>
    <w:tmpl w:val="779E8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40C2BE3"/>
    <w:multiLevelType w:val="hybridMultilevel"/>
    <w:tmpl w:val="750E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40D98"/>
    <w:multiLevelType w:val="hybridMultilevel"/>
    <w:tmpl w:val="6D167B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27026D5"/>
    <w:multiLevelType w:val="multilevel"/>
    <w:tmpl w:val="D648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60102C7"/>
    <w:multiLevelType w:val="hybridMultilevel"/>
    <w:tmpl w:val="BB56486E"/>
    <w:lvl w:ilvl="0" w:tplc="452C06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A283E"/>
    <w:multiLevelType w:val="multilevel"/>
    <w:tmpl w:val="C6704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>
    <w:nsid w:val="44437F05"/>
    <w:multiLevelType w:val="hybridMultilevel"/>
    <w:tmpl w:val="E89E8426"/>
    <w:lvl w:ilvl="0" w:tplc="24E6E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B2373"/>
    <w:multiLevelType w:val="hybridMultilevel"/>
    <w:tmpl w:val="3774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17C46"/>
    <w:multiLevelType w:val="hybridMultilevel"/>
    <w:tmpl w:val="AD72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A57EC"/>
    <w:multiLevelType w:val="hybridMultilevel"/>
    <w:tmpl w:val="B62C5D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30">
    <w:nsid w:val="511D7BEC"/>
    <w:multiLevelType w:val="hybridMultilevel"/>
    <w:tmpl w:val="5164FC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94BA4"/>
    <w:multiLevelType w:val="multilevel"/>
    <w:tmpl w:val="DB1426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6D12E4A"/>
    <w:multiLevelType w:val="hybridMultilevel"/>
    <w:tmpl w:val="6508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8111F"/>
    <w:multiLevelType w:val="hybridMultilevel"/>
    <w:tmpl w:val="3142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E0FEC"/>
    <w:multiLevelType w:val="multilevel"/>
    <w:tmpl w:val="8FCCEC18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19"/>
  </w:num>
  <w:num w:numId="4">
    <w:abstractNumId w:val="33"/>
  </w:num>
  <w:num w:numId="5">
    <w:abstractNumId w:val="17"/>
  </w:num>
  <w:num w:numId="6">
    <w:abstractNumId w:val="21"/>
  </w:num>
  <w:num w:numId="7">
    <w:abstractNumId w:val="13"/>
  </w:num>
  <w:num w:numId="8">
    <w:abstractNumId w:val="11"/>
  </w:num>
  <w:num w:numId="9">
    <w:abstractNumId w:val="22"/>
  </w:num>
  <w:num w:numId="10">
    <w:abstractNumId w:val="26"/>
  </w:num>
  <w:num w:numId="11">
    <w:abstractNumId w:val="34"/>
  </w:num>
  <w:num w:numId="12">
    <w:abstractNumId w:val="27"/>
  </w:num>
  <w:num w:numId="13">
    <w:abstractNumId w:val="1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0"/>
  </w:num>
  <w:num w:numId="18">
    <w:abstractNumId w:val="25"/>
  </w:num>
  <w:num w:numId="19">
    <w:abstractNumId w:val="31"/>
  </w:num>
  <w:num w:numId="20">
    <w:abstractNumId w:val="12"/>
  </w:num>
  <w:num w:numId="21">
    <w:abstractNumId w:val="20"/>
  </w:num>
  <w:num w:numId="22">
    <w:abstractNumId w:val="32"/>
  </w:num>
  <w:num w:numId="23">
    <w:abstractNumId w:val="28"/>
  </w:num>
  <w:num w:numId="24">
    <w:abstractNumId w:val="30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3"/>
    <w:rsid w:val="00000C7C"/>
    <w:rsid w:val="000015C0"/>
    <w:rsid w:val="00004DC6"/>
    <w:rsid w:val="00013E12"/>
    <w:rsid w:val="00016F1A"/>
    <w:rsid w:val="00017AD0"/>
    <w:rsid w:val="00023BC0"/>
    <w:rsid w:val="000240DB"/>
    <w:rsid w:val="00034337"/>
    <w:rsid w:val="00036CB1"/>
    <w:rsid w:val="0004112C"/>
    <w:rsid w:val="00044E50"/>
    <w:rsid w:val="0004699D"/>
    <w:rsid w:val="00050A77"/>
    <w:rsid w:val="000534B9"/>
    <w:rsid w:val="0005393E"/>
    <w:rsid w:val="00055B78"/>
    <w:rsid w:val="00064505"/>
    <w:rsid w:val="00073AF8"/>
    <w:rsid w:val="000772F3"/>
    <w:rsid w:val="000775BC"/>
    <w:rsid w:val="00080970"/>
    <w:rsid w:val="0008294F"/>
    <w:rsid w:val="00087AAC"/>
    <w:rsid w:val="000920B9"/>
    <w:rsid w:val="0009561F"/>
    <w:rsid w:val="000A10B8"/>
    <w:rsid w:val="000A737E"/>
    <w:rsid w:val="000B131A"/>
    <w:rsid w:val="000B2141"/>
    <w:rsid w:val="000B3110"/>
    <w:rsid w:val="000B4AE1"/>
    <w:rsid w:val="000B4D06"/>
    <w:rsid w:val="000B63BB"/>
    <w:rsid w:val="000B68BE"/>
    <w:rsid w:val="000C44C9"/>
    <w:rsid w:val="000D34AD"/>
    <w:rsid w:val="000E0C9A"/>
    <w:rsid w:val="000F2B55"/>
    <w:rsid w:val="000F5B39"/>
    <w:rsid w:val="000F5DE8"/>
    <w:rsid w:val="000F7F6C"/>
    <w:rsid w:val="001000D9"/>
    <w:rsid w:val="00102202"/>
    <w:rsid w:val="001035ED"/>
    <w:rsid w:val="001039DB"/>
    <w:rsid w:val="00105758"/>
    <w:rsid w:val="00115FCD"/>
    <w:rsid w:val="001207ED"/>
    <w:rsid w:val="00120966"/>
    <w:rsid w:val="001241E4"/>
    <w:rsid w:val="00125550"/>
    <w:rsid w:val="001260F8"/>
    <w:rsid w:val="00126D6D"/>
    <w:rsid w:val="001318C5"/>
    <w:rsid w:val="00135F99"/>
    <w:rsid w:val="00136C11"/>
    <w:rsid w:val="00140215"/>
    <w:rsid w:val="0014085D"/>
    <w:rsid w:val="00140960"/>
    <w:rsid w:val="00140CC0"/>
    <w:rsid w:val="00142960"/>
    <w:rsid w:val="00161B82"/>
    <w:rsid w:val="00164587"/>
    <w:rsid w:val="00166332"/>
    <w:rsid w:val="001762B9"/>
    <w:rsid w:val="00176919"/>
    <w:rsid w:val="001802A4"/>
    <w:rsid w:val="00183062"/>
    <w:rsid w:val="00187622"/>
    <w:rsid w:val="00190E93"/>
    <w:rsid w:val="001A2F91"/>
    <w:rsid w:val="001B2261"/>
    <w:rsid w:val="001B5ABD"/>
    <w:rsid w:val="001C6303"/>
    <w:rsid w:val="001D2742"/>
    <w:rsid w:val="001D55FD"/>
    <w:rsid w:val="001E0346"/>
    <w:rsid w:val="001E16E7"/>
    <w:rsid w:val="001E2F47"/>
    <w:rsid w:val="001E42FF"/>
    <w:rsid w:val="001E464F"/>
    <w:rsid w:val="001E4925"/>
    <w:rsid w:val="001E4CDD"/>
    <w:rsid w:val="001E7189"/>
    <w:rsid w:val="001F42AC"/>
    <w:rsid w:val="001F6C25"/>
    <w:rsid w:val="002002E9"/>
    <w:rsid w:val="00210503"/>
    <w:rsid w:val="002109E0"/>
    <w:rsid w:val="002134B3"/>
    <w:rsid w:val="0022030C"/>
    <w:rsid w:val="00221B7E"/>
    <w:rsid w:val="00230094"/>
    <w:rsid w:val="00233A65"/>
    <w:rsid w:val="00234A45"/>
    <w:rsid w:val="00235AD3"/>
    <w:rsid w:val="002418C4"/>
    <w:rsid w:val="002421F6"/>
    <w:rsid w:val="00242AEB"/>
    <w:rsid w:val="002456FA"/>
    <w:rsid w:val="00246007"/>
    <w:rsid w:val="00251D56"/>
    <w:rsid w:val="0025308C"/>
    <w:rsid w:val="0025425F"/>
    <w:rsid w:val="0026302F"/>
    <w:rsid w:val="00264E4B"/>
    <w:rsid w:val="00270186"/>
    <w:rsid w:val="00276012"/>
    <w:rsid w:val="00277923"/>
    <w:rsid w:val="002803FD"/>
    <w:rsid w:val="002837A8"/>
    <w:rsid w:val="00290BDE"/>
    <w:rsid w:val="002A092C"/>
    <w:rsid w:val="002A16A9"/>
    <w:rsid w:val="002A661B"/>
    <w:rsid w:val="002B03D6"/>
    <w:rsid w:val="002B32DD"/>
    <w:rsid w:val="002B37A6"/>
    <w:rsid w:val="002B4349"/>
    <w:rsid w:val="002B570A"/>
    <w:rsid w:val="002B6D0B"/>
    <w:rsid w:val="002C0559"/>
    <w:rsid w:val="002C1221"/>
    <w:rsid w:val="002C39B7"/>
    <w:rsid w:val="002C5564"/>
    <w:rsid w:val="002C5EC9"/>
    <w:rsid w:val="002C663D"/>
    <w:rsid w:val="002D39B9"/>
    <w:rsid w:val="002E3AC9"/>
    <w:rsid w:val="002E46A3"/>
    <w:rsid w:val="002E5A29"/>
    <w:rsid w:val="002E71E5"/>
    <w:rsid w:val="002F1A64"/>
    <w:rsid w:val="002F4701"/>
    <w:rsid w:val="002F519E"/>
    <w:rsid w:val="00301393"/>
    <w:rsid w:val="00305F1A"/>
    <w:rsid w:val="00314B7A"/>
    <w:rsid w:val="00315F88"/>
    <w:rsid w:val="00324B92"/>
    <w:rsid w:val="00340823"/>
    <w:rsid w:val="00342025"/>
    <w:rsid w:val="0034736B"/>
    <w:rsid w:val="00352D9F"/>
    <w:rsid w:val="00352DD1"/>
    <w:rsid w:val="00353FED"/>
    <w:rsid w:val="00357AF9"/>
    <w:rsid w:val="00360A34"/>
    <w:rsid w:val="00360E39"/>
    <w:rsid w:val="003625F0"/>
    <w:rsid w:val="00372AE2"/>
    <w:rsid w:val="0037336C"/>
    <w:rsid w:val="003738E7"/>
    <w:rsid w:val="00374078"/>
    <w:rsid w:val="00376D6A"/>
    <w:rsid w:val="00377E76"/>
    <w:rsid w:val="00383725"/>
    <w:rsid w:val="003864F6"/>
    <w:rsid w:val="00387EDD"/>
    <w:rsid w:val="00387F8F"/>
    <w:rsid w:val="003913AC"/>
    <w:rsid w:val="00391560"/>
    <w:rsid w:val="0039566D"/>
    <w:rsid w:val="00395CA3"/>
    <w:rsid w:val="003A4FF4"/>
    <w:rsid w:val="003A59BF"/>
    <w:rsid w:val="003A5D98"/>
    <w:rsid w:val="003B0E3B"/>
    <w:rsid w:val="003B12C3"/>
    <w:rsid w:val="003B3EE5"/>
    <w:rsid w:val="003B7481"/>
    <w:rsid w:val="003B79B6"/>
    <w:rsid w:val="003C1DE8"/>
    <w:rsid w:val="003C6FAB"/>
    <w:rsid w:val="003D436D"/>
    <w:rsid w:val="003D48C6"/>
    <w:rsid w:val="003D542B"/>
    <w:rsid w:val="003D7194"/>
    <w:rsid w:val="003E4C2D"/>
    <w:rsid w:val="003F707C"/>
    <w:rsid w:val="004006CA"/>
    <w:rsid w:val="00406BD6"/>
    <w:rsid w:val="00410369"/>
    <w:rsid w:val="00417055"/>
    <w:rsid w:val="004205BD"/>
    <w:rsid w:val="00425B5A"/>
    <w:rsid w:val="00426852"/>
    <w:rsid w:val="00426959"/>
    <w:rsid w:val="00427907"/>
    <w:rsid w:val="00430119"/>
    <w:rsid w:val="00434D14"/>
    <w:rsid w:val="00441226"/>
    <w:rsid w:val="00441721"/>
    <w:rsid w:val="00450732"/>
    <w:rsid w:val="00450F31"/>
    <w:rsid w:val="004737B0"/>
    <w:rsid w:val="00476484"/>
    <w:rsid w:val="00481438"/>
    <w:rsid w:val="00483201"/>
    <w:rsid w:val="00483F31"/>
    <w:rsid w:val="004873CC"/>
    <w:rsid w:val="004960A9"/>
    <w:rsid w:val="0049775D"/>
    <w:rsid w:val="00497A5D"/>
    <w:rsid w:val="004A30FB"/>
    <w:rsid w:val="004A42EB"/>
    <w:rsid w:val="004A7FA6"/>
    <w:rsid w:val="004B19E6"/>
    <w:rsid w:val="004C582A"/>
    <w:rsid w:val="004C7FD9"/>
    <w:rsid w:val="004D0B1F"/>
    <w:rsid w:val="004D0E52"/>
    <w:rsid w:val="004D2582"/>
    <w:rsid w:val="004D3ACE"/>
    <w:rsid w:val="004D4D0D"/>
    <w:rsid w:val="004D78C1"/>
    <w:rsid w:val="004E4BFC"/>
    <w:rsid w:val="004E5494"/>
    <w:rsid w:val="004E7307"/>
    <w:rsid w:val="004E74A5"/>
    <w:rsid w:val="004F11D9"/>
    <w:rsid w:val="004F166D"/>
    <w:rsid w:val="004F27EC"/>
    <w:rsid w:val="004F286C"/>
    <w:rsid w:val="0050098B"/>
    <w:rsid w:val="00500C94"/>
    <w:rsid w:val="00502034"/>
    <w:rsid w:val="00502214"/>
    <w:rsid w:val="00503B86"/>
    <w:rsid w:val="00505FB3"/>
    <w:rsid w:val="005158DB"/>
    <w:rsid w:val="005165EF"/>
    <w:rsid w:val="00516696"/>
    <w:rsid w:val="00523D20"/>
    <w:rsid w:val="0052427B"/>
    <w:rsid w:val="005277B8"/>
    <w:rsid w:val="00527C56"/>
    <w:rsid w:val="00537647"/>
    <w:rsid w:val="005548F8"/>
    <w:rsid w:val="00555704"/>
    <w:rsid w:val="005569A4"/>
    <w:rsid w:val="00564E57"/>
    <w:rsid w:val="00567CD3"/>
    <w:rsid w:val="00577567"/>
    <w:rsid w:val="00581E80"/>
    <w:rsid w:val="00586EDD"/>
    <w:rsid w:val="00587251"/>
    <w:rsid w:val="00590A80"/>
    <w:rsid w:val="005918FD"/>
    <w:rsid w:val="00593197"/>
    <w:rsid w:val="005A70E3"/>
    <w:rsid w:val="005B66AD"/>
    <w:rsid w:val="005C3EB6"/>
    <w:rsid w:val="005C4C76"/>
    <w:rsid w:val="005C5A2A"/>
    <w:rsid w:val="005C6077"/>
    <w:rsid w:val="005C68DC"/>
    <w:rsid w:val="005D14A8"/>
    <w:rsid w:val="005D74F1"/>
    <w:rsid w:val="005E0E19"/>
    <w:rsid w:val="005E15B0"/>
    <w:rsid w:val="005E236A"/>
    <w:rsid w:val="005E3670"/>
    <w:rsid w:val="005E67A9"/>
    <w:rsid w:val="005E6E8E"/>
    <w:rsid w:val="005F490E"/>
    <w:rsid w:val="005F6290"/>
    <w:rsid w:val="005F6C93"/>
    <w:rsid w:val="00602067"/>
    <w:rsid w:val="0060639F"/>
    <w:rsid w:val="0061290C"/>
    <w:rsid w:val="00612963"/>
    <w:rsid w:val="00614778"/>
    <w:rsid w:val="0062608F"/>
    <w:rsid w:val="00636CE7"/>
    <w:rsid w:val="00645D31"/>
    <w:rsid w:val="00645F65"/>
    <w:rsid w:val="0065084C"/>
    <w:rsid w:val="0065086E"/>
    <w:rsid w:val="006509A1"/>
    <w:rsid w:val="006520A2"/>
    <w:rsid w:val="00657076"/>
    <w:rsid w:val="0066499A"/>
    <w:rsid w:val="006651BF"/>
    <w:rsid w:val="00677ED9"/>
    <w:rsid w:val="006835AE"/>
    <w:rsid w:val="00692171"/>
    <w:rsid w:val="00695C15"/>
    <w:rsid w:val="00695C76"/>
    <w:rsid w:val="00697C99"/>
    <w:rsid w:val="006A1725"/>
    <w:rsid w:val="006A17F1"/>
    <w:rsid w:val="006A27B6"/>
    <w:rsid w:val="006A46B5"/>
    <w:rsid w:val="006A54ED"/>
    <w:rsid w:val="006A714C"/>
    <w:rsid w:val="006A726A"/>
    <w:rsid w:val="006B14B6"/>
    <w:rsid w:val="006B6E27"/>
    <w:rsid w:val="006D3911"/>
    <w:rsid w:val="006D53B3"/>
    <w:rsid w:val="006D64F4"/>
    <w:rsid w:val="006D7862"/>
    <w:rsid w:val="006D7D13"/>
    <w:rsid w:val="006E0C15"/>
    <w:rsid w:val="006E2611"/>
    <w:rsid w:val="006E31A2"/>
    <w:rsid w:val="006E4268"/>
    <w:rsid w:val="006E6BB8"/>
    <w:rsid w:val="006F03EE"/>
    <w:rsid w:val="006F0AE5"/>
    <w:rsid w:val="00700F5F"/>
    <w:rsid w:val="00701D0C"/>
    <w:rsid w:val="00705048"/>
    <w:rsid w:val="007104AE"/>
    <w:rsid w:val="00711653"/>
    <w:rsid w:val="00712E65"/>
    <w:rsid w:val="00713468"/>
    <w:rsid w:val="00713A4F"/>
    <w:rsid w:val="0071725A"/>
    <w:rsid w:val="007211B8"/>
    <w:rsid w:val="00723E2D"/>
    <w:rsid w:val="00725779"/>
    <w:rsid w:val="00730ADA"/>
    <w:rsid w:val="00732A92"/>
    <w:rsid w:val="00733E6A"/>
    <w:rsid w:val="00746486"/>
    <w:rsid w:val="0074704D"/>
    <w:rsid w:val="007517BA"/>
    <w:rsid w:val="00753626"/>
    <w:rsid w:val="0075680D"/>
    <w:rsid w:val="00760C56"/>
    <w:rsid w:val="00761CC8"/>
    <w:rsid w:val="00766CA4"/>
    <w:rsid w:val="007740EF"/>
    <w:rsid w:val="0077750A"/>
    <w:rsid w:val="00782C75"/>
    <w:rsid w:val="00784C1E"/>
    <w:rsid w:val="007859DC"/>
    <w:rsid w:val="0078600B"/>
    <w:rsid w:val="00787935"/>
    <w:rsid w:val="007910D0"/>
    <w:rsid w:val="00791140"/>
    <w:rsid w:val="00793D2F"/>
    <w:rsid w:val="00795E9F"/>
    <w:rsid w:val="007A0A26"/>
    <w:rsid w:val="007A5330"/>
    <w:rsid w:val="007A70A3"/>
    <w:rsid w:val="007B16B8"/>
    <w:rsid w:val="007B27B8"/>
    <w:rsid w:val="007B5557"/>
    <w:rsid w:val="007B754D"/>
    <w:rsid w:val="007C391A"/>
    <w:rsid w:val="007C55D6"/>
    <w:rsid w:val="007C5D3B"/>
    <w:rsid w:val="007C6CD5"/>
    <w:rsid w:val="007D3D21"/>
    <w:rsid w:val="007D6AFE"/>
    <w:rsid w:val="007D71D0"/>
    <w:rsid w:val="007F0757"/>
    <w:rsid w:val="007F17CA"/>
    <w:rsid w:val="007F2E9D"/>
    <w:rsid w:val="007F3060"/>
    <w:rsid w:val="007F6ECD"/>
    <w:rsid w:val="00800ED5"/>
    <w:rsid w:val="00804829"/>
    <w:rsid w:val="00805D3C"/>
    <w:rsid w:val="008073DC"/>
    <w:rsid w:val="008075B7"/>
    <w:rsid w:val="00807AD4"/>
    <w:rsid w:val="008161F9"/>
    <w:rsid w:val="00821A9F"/>
    <w:rsid w:val="00822B69"/>
    <w:rsid w:val="00826469"/>
    <w:rsid w:val="008331BF"/>
    <w:rsid w:val="00833BB4"/>
    <w:rsid w:val="00833BFC"/>
    <w:rsid w:val="00833C1F"/>
    <w:rsid w:val="00835515"/>
    <w:rsid w:val="00836C61"/>
    <w:rsid w:val="00837512"/>
    <w:rsid w:val="00837780"/>
    <w:rsid w:val="00842398"/>
    <w:rsid w:val="00842D76"/>
    <w:rsid w:val="00843963"/>
    <w:rsid w:val="0084450E"/>
    <w:rsid w:val="00846A4F"/>
    <w:rsid w:val="00851B38"/>
    <w:rsid w:val="00852F62"/>
    <w:rsid w:val="00854962"/>
    <w:rsid w:val="008561BE"/>
    <w:rsid w:val="00863A7B"/>
    <w:rsid w:val="00865281"/>
    <w:rsid w:val="00866BFC"/>
    <w:rsid w:val="00873AEE"/>
    <w:rsid w:val="00874CC7"/>
    <w:rsid w:val="00875E6A"/>
    <w:rsid w:val="00876686"/>
    <w:rsid w:val="008807D0"/>
    <w:rsid w:val="008810C1"/>
    <w:rsid w:val="00881156"/>
    <w:rsid w:val="00881FF5"/>
    <w:rsid w:val="00882A80"/>
    <w:rsid w:val="00887C6E"/>
    <w:rsid w:val="00890AB5"/>
    <w:rsid w:val="0089123E"/>
    <w:rsid w:val="00892376"/>
    <w:rsid w:val="00894A84"/>
    <w:rsid w:val="00894AAB"/>
    <w:rsid w:val="0089518E"/>
    <w:rsid w:val="008A0267"/>
    <w:rsid w:val="008A1787"/>
    <w:rsid w:val="008A1801"/>
    <w:rsid w:val="008A2900"/>
    <w:rsid w:val="008A3C89"/>
    <w:rsid w:val="008A4CB6"/>
    <w:rsid w:val="008B1C66"/>
    <w:rsid w:val="008D17EA"/>
    <w:rsid w:val="008D2D2D"/>
    <w:rsid w:val="008D303A"/>
    <w:rsid w:val="008D7390"/>
    <w:rsid w:val="008E687B"/>
    <w:rsid w:val="008F15E9"/>
    <w:rsid w:val="008F31FF"/>
    <w:rsid w:val="008F6BC5"/>
    <w:rsid w:val="009027C3"/>
    <w:rsid w:val="00905546"/>
    <w:rsid w:val="00906603"/>
    <w:rsid w:val="009076D0"/>
    <w:rsid w:val="009134EB"/>
    <w:rsid w:val="00914686"/>
    <w:rsid w:val="0092754A"/>
    <w:rsid w:val="00937E4A"/>
    <w:rsid w:val="009407BC"/>
    <w:rsid w:val="009408D2"/>
    <w:rsid w:val="00946DCF"/>
    <w:rsid w:val="009501EE"/>
    <w:rsid w:val="0095548D"/>
    <w:rsid w:val="0095636F"/>
    <w:rsid w:val="009567A8"/>
    <w:rsid w:val="0096323D"/>
    <w:rsid w:val="009635F3"/>
    <w:rsid w:val="00963942"/>
    <w:rsid w:val="00963C2A"/>
    <w:rsid w:val="00966281"/>
    <w:rsid w:val="00967B01"/>
    <w:rsid w:val="00973BB1"/>
    <w:rsid w:val="00975D07"/>
    <w:rsid w:val="00980EAE"/>
    <w:rsid w:val="00982855"/>
    <w:rsid w:val="00985105"/>
    <w:rsid w:val="00986BFF"/>
    <w:rsid w:val="00990CE5"/>
    <w:rsid w:val="0099417A"/>
    <w:rsid w:val="009A0439"/>
    <w:rsid w:val="009A141E"/>
    <w:rsid w:val="009A1726"/>
    <w:rsid w:val="009A17BE"/>
    <w:rsid w:val="009A4BA8"/>
    <w:rsid w:val="009A7747"/>
    <w:rsid w:val="009A7F15"/>
    <w:rsid w:val="009B0207"/>
    <w:rsid w:val="009B48B7"/>
    <w:rsid w:val="009B567B"/>
    <w:rsid w:val="009B77B4"/>
    <w:rsid w:val="009C5908"/>
    <w:rsid w:val="009D08C9"/>
    <w:rsid w:val="009D3492"/>
    <w:rsid w:val="009D6C02"/>
    <w:rsid w:val="009E2EF3"/>
    <w:rsid w:val="009E4BC7"/>
    <w:rsid w:val="009F2100"/>
    <w:rsid w:val="009F2970"/>
    <w:rsid w:val="009F3E07"/>
    <w:rsid w:val="009F532D"/>
    <w:rsid w:val="00A01032"/>
    <w:rsid w:val="00A01C9B"/>
    <w:rsid w:val="00A02F58"/>
    <w:rsid w:val="00A0362A"/>
    <w:rsid w:val="00A03946"/>
    <w:rsid w:val="00A108F2"/>
    <w:rsid w:val="00A20AE1"/>
    <w:rsid w:val="00A23CA8"/>
    <w:rsid w:val="00A255F6"/>
    <w:rsid w:val="00A30EE8"/>
    <w:rsid w:val="00A35948"/>
    <w:rsid w:val="00A3602E"/>
    <w:rsid w:val="00A3654A"/>
    <w:rsid w:val="00A437D1"/>
    <w:rsid w:val="00A44660"/>
    <w:rsid w:val="00A47DC3"/>
    <w:rsid w:val="00A62ABB"/>
    <w:rsid w:val="00A62CD0"/>
    <w:rsid w:val="00A7233E"/>
    <w:rsid w:val="00A753C3"/>
    <w:rsid w:val="00A804C9"/>
    <w:rsid w:val="00A80AC5"/>
    <w:rsid w:val="00A81CA3"/>
    <w:rsid w:val="00A838F1"/>
    <w:rsid w:val="00A83A48"/>
    <w:rsid w:val="00A90DE0"/>
    <w:rsid w:val="00A922FE"/>
    <w:rsid w:val="00A96719"/>
    <w:rsid w:val="00AB1227"/>
    <w:rsid w:val="00AB5DBD"/>
    <w:rsid w:val="00AB736F"/>
    <w:rsid w:val="00AC1481"/>
    <w:rsid w:val="00AC2BCC"/>
    <w:rsid w:val="00AC4EE0"/>
    <w:rsid w:val="00AD0255"/>
    <w:rsid w:val="00AD2C85"/>
    <w:rsid w:val="00AD59A4"/>
    <w:rsid w:val="00AD6620"/>
    <w:rsid w:val="00AE2D3B"/>
    <w:rsid w:val="00AF0B89"/>
    <w:rsid w:val="00AF36E4"/>
    <w:rsid w:val="00B000FB"/>
    <w:rsid w:val="00B0053A"/>
    <w:rsid w:val="00B03D8A"/>
    <w:rsid w:val="00B05D6A"/>
    <w:rsid w:val="00B10582"/>
    <w:rsid w:val="00B145A3"/>
    <w:rsid w:val="00B22564"/>
    <w:rsid w:val="00B23F40"/>
    <w:rsid w:val="00B2639E"/>
    <w:rsid w:val="00B35316"/>
    <w:rsid w:val="00B35779"/>
    <w:rsid w:val="00B410F8"/>
    <w:rsid w:val="00B42638"/>
    <w:rsid w:val="00B46257"/>
    <w:rsid w:val="00B46CC0"/>
    <w:rsid w:val="00B46E3E"/>
    <w:rsid w:val="00B50DA8"/>
    <w:rsid w:val="00B631E9"/>
    <w:rsid w:val="00B7168F"/>
    <w:rsid w:val="00B73A4D"/>
    <w:rsid w:val="00B7565F"/>
    <w:rsid w:val="00B76DAB"/>
    <w:rsid w:val="00B8026F"/>
    <w:rsid w:val="00B85832"/>
    <w:rsid w:val="00B86AE4"/>
    <w:rsid w:val="00B92AD6"/>
    <w:rsid w:val="00B94D1C"/>
    <w:rsid w:val="00B955B3"/>
    <w:rsid w:val="00B96764"/>
    <w:rsid w:val="00BA719E"/>
    <w:rsid w:val="00BB0CDA"/>
    <w:rsid w:val="00BB19BD"/>
    <w:rsid w:val="00BB6983"/>
    <w:rsid w:val="00BB69E1"/>
    <w:rsid w:val="00BC0F17"/>
    <w:rsid w:val="00BC2F00"/>
    <w:rsid w:val="00BC381F"/>
    <w:rsid w:val="00BC3F82"/>
    <w:rsid w:val="00BD02DD"/>
    <w:rsid w:val="00BD0A67"/>
    <w:rsid w:val="00BD437F"/>
    <w:rsid w:val="00BD6320"/>
    <w:rsid w:val="00BD7941"/>
    <w:rsid w:val="00BE18D3"/>
    <w:rsid w:val="00BE22A6"/>
    <w:rsid w:val="00BE3C51"/>
    <w:rsid w:val="00BE677B"/>
    <w:rsid w:val="00BF0229"/>
    <w:rsid w:val="00BF188E"/>
    <w:rsid w:val="00BF682D"/>
    <w:rsid w:val="00C006F3"/>
    <w:rsid w:val="00C00D49"/>
    <w:rsid w:val="00C062A8"/>
    <w:rsid w:val="00C06359"/>
    <w:rsid w:val="00C077CB"/>
    <w:rsid w:val="00C115A1"/>
    <w:rsid w:val="00C125AE"/>
    <w:rsid w:val="00C160AB"/>
    <w:rsid w:val="00C30689"/>
    <w:rsid w:val="00C37771"/>
    <w:rsid w:val="00C408BC"/>
    <w:rsid w:val="00C41F8C"/>
    <w:rsid w:val="00C446B4"/>
    <w:rsid w:val="00C451D4"/>
    <w:rsid w:val="00C45543"/>
    <w:rsid w:val="00C457F9"/>
    <w:rsid w:val="00C51BBC"/>
    <w:rsid w:val="00C523C5"/>
    <w:rsid w:val="00C52E48"/>
    <w:rsid w:val="00C535B1"/>
    <w:rsid w:val="00C54B33"/>
    <w:rsid w:val="00C568C5"/>
    <w:rsid w:val="00C73CD1"/>
    <w:rsid w:val="00C77ABD"/>
    <w:rsid w:val="00C8570F"/>
    <w:rsid w:val="00C85B83"/>
    <w:rsid w:val="00C90320"/>
    <w:rsid w:val="00C90CD4"/>
    <w:rsid w:val="00C90DC8"/>
    <w:rsid w:val="00C946B7"/>
    <w:rsid w:val="00C97648"/>
    <w:rsid w:val="00CA281C"/>
    <w:rsid w:val="00CA2F61"/>
    <w:rsid w:val="00CA4F56"/>
    <w:rsid w:val="00CB22F8"/>
    <w:rsid w:val="00CB320E"/>
    <w:rsid w:val="00CC1B20"/>
    <w:rsid w:val="00CC4B5E"/>
    <w:rsid w:val="00CD1B3E"/>
    <w:rsid w:val="00CD50D4"/>
    <w:rsid w:val="00CE516A"/>
    <w:rsid w:val="00CE69C1"/>
    <w:rsid w:val="00CF1E6B"/>
    <w:rsid w:val="00CF68DD"/>
    <w:rsid w:val="00D0058A"/>
    <w:rsid w:val="00D049B4"/>
    <w:rsid w:val="00D16DC0"/>
    <w:rsid w:val="00D17270"/>
    <w:rsid w:val="00D222E0"/>
    <w:rsid w:val="00D26B22"/>
    <w:rsid w:val="00D30F86"/>
    <w:rsid w:val="00D46B9D"/>
    <w:rsid w:val="00D47929"/>
    <w:rsid w:val="00D47B9F"/>
    <w:rsid w:val="00D535A3"/>
    <w:rsid w:val="00D53F18"/>
    <w:rsid w:val="00D60F77"/>
    <w:rsid w:val="00D6173C"/>
    <w:rsid w:val="00D617F5"/>
    <w:rsid w:val="00D619A7"/>
    <w:rsid w:val="00D62DC7"/>
    <w:rsid w:val="00D6305B"/>
    <w:rsid w:val="00D63EDD"/>
    <w:rsid w:val="00D6532B"/>
    <w:rsid w:val="00D6560A"/>
    <w:rsid w:val="00D7119C"/>
    <w:rsid w:val="00D71432"/>
    <w:rsid w:val="00D734BB"/>
    <w:rsid w:val="00D73F9D"/>
    <w:rsid w:val="00D768F7"/>
    <w:rsid w:val="00D80262"/>
    <w:rsid w:val="00D85C80"/>
    <w:rsid w:val="00DA1AF9"/>
    <w:rsid w:val="00DA6CE4"/>
    <w:rsid w:val="00DB15E1"/>
    <w:rsid w:val="00DB493D"/>
    <w:rsid w:val="00DC2287"/>
    <w:rsid w:val="00DC747F"/>
    <w:rsid w:val="00DC7CA3"/>
    <w:rsid w:val="00DD3A8D"/>
    <w:rsid w:val="00DE221A"/>
    <w:rsid w:val="00DE5732"/>
    <w:rsid w:val="00DE6569"/>
    <w:rsid w:val="00DF086E"/>
    <w:rsid w:val="00DF1F28"/>
    <w:rsid w:val="00DF3FCF"/>
    <w:rsid w:val="00DF41A9"/>
    <w:rsid w:val="00E0328F"/>
    <w:rsid w:val="00E07342"/>
    <w:rsid w:val="00E07E07"/>
    <w:rsid w:val="00E130FE"/>
    <w:rsid w:val="00E17080"/>
    <w:rsid w:val="00E224D9"/>
    <w:rsid w:val="00E25C3F"/>
    <w:rsid w:val="00E274B5"/>
    <w:rsid w:val="00E33B4E"/>
    <w:rsid w:val="00E33B63"/>
    <w:rsid w:val="00E33CA2"/>
    <w:rsid w:val="00E33DD0"/>
    <w:rsid w:val="00E346AF"/>
    <w:rsid w:val="00E44127"/>
    <w:rsid w:val="00E44985"/>
    <w:rsid w:val="00E5047D"/>
    <w:rsid w:val="00E51463"/>
    <w:rsid w:val="00E540C6"/>
    <w:rsid w:val="00E544C5"/>
    <w:rsid w:val="00E6782D"/>
    <w:rsid w:val="00E67B48"/>
    <w:rsid w:val="00E831F1"/>
    <w:rsid w:val="00E8421E"/>
    <w:rsid w:val="00E84539"/>
    <w:rsid w:val="00E91140"/>
    <w:rsid w:val="00E97C38"/>
    <w:rsid w:val="00EA790E"/>
    <w:rsid w:val="00EB1509"/>
    <w:rsid w:val="00EB1FEC"/>
    <w:rsid w:val="00EB540F"/>
    <w:rsid w:val="00EB6D7D"/>
    <w:rsid w:val="00EC0196"/>
    <w:rsid w:val="00EC5AA3"/>
    <w:rsid w:val="00EC6444"/>
    <w:rsid w:val="00ED21A6"/>
    <w:rsid w:val="00ED2804"/>
    <w:rsid w:val="00ED482C"/>
    <w:rsid w:val="00ED6CEF"/>
    <w:rsid w:val="00ED73EB"/>
    <w:rsid w:val="00EE43B6"/>
    <w:rsid w:val="00EE7AAF"/>
    <w:rsid w:val="00EE7C0B"/>
    <w:rsid w:val="00EE7CDA"/>
    <w:rsid w:val="00EF26DA"/>
    <w:rsid w:val="00EF304D"/>
    <w:rsid w:val="00EF45F6"/>
    <w:rsid w:val="00EF6197"/>
    <w:rsid w:val="00F01B8C"/>
    <w:rsid w:val="00F02D6C"/>
    <w:rsid w:val="00F03131"/>
    <w:rsid w:val="00F03830"/>
    <w:rsid w:val="00F0605B"/>
    <w:rsid w:val="00F110DC"/>
    <w:rsid w:val="00F12755"/>
    <w:rsid w:val="00F1289C"/>
    <w:rsid w:val="00F13C29"/>
    <w:rsid w:val="00F15167"/>
    <w:rsid w:val="00F162FA"/>
    <w:rsid w:val="00F168FC"/>
    <w:rsid w:val="00F204EC"/>
    <w:rsid w:val="00F2130B"/>
    <w:rsid w:val="00F2156A"/>
    <w:rsid w:val="00F22307"/>
    <w:rsid w:val="00F26A55"/>
    <w:rsid w:val="00F277A0"/>
    <w:rsid w:val="00F31A80"/>
    <w:rsid w:val="00F326E0"/>
    <w:rsid w:val="00F3295D"/>
    <w:rsid w:val="00F32F64"/>
    <w:rsid w:val="00F347E5"/>
    <w:rsid w:val="00F40C7C"/>
    <w:rsid w:val="00F471D4"/>
    <w:rsid w:val="00F4723B"/>
    <w:rsid w:val="00F54D0C"/>
    <w:rsid w:val="00F56D45"/>
    <w:rsid w:val="00F6069E"/>
    <w:rsid w:val="00F64C35"/>
    <w:rsid w:val="00F7191A"/>
    <w:rsid w:val="00F71A7C"/>
    <w:rsid w:val="00F7787B"/>
    <w:rsid w:val="00F77D33"/>
    <w:rsid w:val="00F77F51"/>
    <w:rsid w:val="00F81F5D"/>
    <w:rsid w:val="00F83DD5"/>
    <w:rsid w:val="00F842F1"/>
    <w:rsid w:val="00F90BF8"/>
    <w:rsid w:val="00F935D9"/>
    <w:rsid w:val="00F957D7"/>
    <w:rsid w:val="00F95FD8"/>
    <w:rsid w:val="00F971CA"/>
    <w:rsid w:val="00FA156D"/>
    <w:rsid w:val="00FA1F0B"/>
    <w:rsid w:val="00FA2220"/>
    <w:rsid w:val="00FA4BDC"/>
    <w:rsid w:val="00FB02A9"/>
    <w:rsid w:val="00FB334C"/>
    <w:rsid w:val="00FB35E1"/>
    <w:rsid w:val="00FB59BA"/>
    <w:rsid w:val="00FB5C5E"/>
    <w:rsid w:val="00FC1B1D"/>
    <w:rsid w:val="00FD18F5"/>
    <w:rsid w:val="00FD240E"/>
    <w:rsid w:val="00FD416C"/>
    <w:rsid w:val="00FD44CE"/>
    <w:rsid w:val="00FD5922"/>
    <w:rsid w:val="00FD70A9"/>
    <w:rsid w:val="00FE10C6"/>
    <w:rsid w:val="00FF2B9E"/>
    <w:rsid w:val="00FF6068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D34AD"/>
    <w:rPr>
      <w:lang w:eastAsia="ru-RU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spacing w:before="120" w:after="120" w:line="276" w:lineRule="auto"/>
      <w:jc w:val="both"/>
      <w:outlineLvl w:val="1"/>
    </w:pPr>
    <w:rPr>
      <w:bCs/>
      <w:sz w:val="2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spacing w:before="120" w:after="120" w:line="276" w:lineRule="auto"/>
      <w:jc w:val="both"/>
      <w:outlineLvl w:val="2"/>
    </w:pPr>
    <w:rPr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spacing w:before="120" w:after="120" w:line="276" w:lineRule="auto"/>
      <w:jc w:val="both"/>
      <w:outlineLvl w:val="3"/>
    </w:pPr>
    <w:rPr>
      <w:bCs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color w:val="4F81BD"/>
      <w:sz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i/>
      <w:iCs/>
      <w:color w:val="40404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 w:after="120" w:line="276" w:lineRule="auto"/>
      <w:jc w:val="center"/>
      <w:outlineLvl w:val="0"/>
    </w:pPr>
    <w:rPr>
      <w:b/>
      <w:bCs/>
      <w:sz w:val="24"/>
      <w:szCs w:val="28"/>
      <w:lang w:eastAsia="en-US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spacing w:before="120" w:after="120" w:line="276" w:lineRule="auto"/>
      <w:jc w:val="both"/>
      <w:outlineLvl w:val="0"/>
    </w:pPr>
    <w:rPr>
      <w:sz w:val="22"/>
      <w:szCs w:val="22"/>
      <w:lang w:eastAsia="en-US"/>
    </w:r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spacing w:before="120" w:after="120" w:line="276" w:lineRule="auto"/>
      <w:ind w:firstLine="708"/>
      <w:jc w:val="both"/>
      <w:outlineLvl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before="120" w:after="120"/>
      <w:ind w:firstLine="708"/>
      <w:jc w:val="both"/>
    </w:pPr>
    <w:rPr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before="120" w:after="300"/>
      <w:ind w:firstLine="708"/>
      <w:contextualSpacing/>
      <w:jc w:val="center"/>
      <w:outlineLvl w:val="0"/>
    </w:pPr>
    <w:rPr>
      <w:b/>
      <w:spacing w:val="5"/>
      <w:kern w:val="28"/>
      <w:sz w:val="28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spacing w:before="120" w:after="120" w:line="276" w:lineRule="auto"/>
      <w:ind w:firstLine="708"/>
      <w:jc w:val="both"/>
    </w:pPr>
    <w:rPr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spacing w:before="120" w:after="120" w:line="276" w:lineRule="auto"/>
      <w:ind w:firstLine="708"/>
      <w:contextualSpacing/>
    </w:pPr>
    <w:rPr>
      <w:sz w:val="22"/>
      <w:szCs w:val="22"/>
      <w:lang w:eastAsia="en-US"/>
    </w:rPr>
  </w:style>
  <w:style w:type="paragraph" w:styleId="21">
    <w:name w:val="Quote"/>
    <w:basedOn w:val="a"/>
    <w:next w:val="a"/>
    <w:uiPriority w:val="29"/>
    <w:qFormat/>
    <w:rsid w:val="0098229F"/>
    <w:pPr>
      <w:spacing w:before="120" w:after="120" w:line="276" w:lineRule="auto"/>
      <w:ind w:firstLine="708"/>
      <w:jc w:val="both"/>
    </w:pPr>
    <w:rPr>
      <w:i/>
      <w:iCs/>
      <w:color w:val="8064A2"/>
      <w:sz w:val="22"/>
      <w:szCs w:val="22"/>
      <w:lang w:eastAsia="en-US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pPr>
      <w:spacing w:before="120" w:after="120" w:line="276" w:lineRule="auto"/>
      <w:ind w:firstLine="708"/>
      <w:jc w:val="both"/>
    </w:pPr>
    <w:rPr>
      <w:i/>
      <w:iCs/>
      <w:color w:val="808080"/>
      <w:sz w:val="22"/>
      <w:szCs w:val="22"/>
      <w:lang w:eastAsia="en-US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808080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pPr>
      <w:spacing w:before="120" w:after="120" w:line="276" w:lineRule="auto"/>
      <w:ind w:firstLine="708"/>
      <w:jc w:val="both"/>
    </w:pPr>
    <w:rPr>
      <w:i/>
      <w:iCs/>
      <w:color w:val="E36C0A"/>
      <w:sz w:val="22"/>
      <w:szCs w:val="22"/>
      <w:lang w:eastAsia="en-US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280" w:line="276" w:lineRule="auto"/>
      <w:ind w:left="936" w:right="936" w:firstLine="708"/>
      <w:jc w:val="both"/>
    </w:pPr>
    <w:rPr>
      <w:b/>
      <w:bCs/>
      <w:i/>
      <w:iCs/>
      <w:color w:val="4F81BD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ind w:firstLine="708"/>
      <w:jc w:val="center"/>
    </w:pPr>
    <w:rPr>
      <w:sz w:val="16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ind w:firstLine="708"/>
      <w:jc w:val="center"/>
    </w:pPr>
    <w:rPr>
      <w:sz w:val="16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Hyperlink"/>
    <w:unhideWhenUsed/>
    <w:rPr>
      <w:color w:val="0000FF"/>
      <w:u w:val="single"/>
    </w:rPr>
  </w:style>
  <w:style w:type="paragraph" w:styleId="afb">
    <w:name w:val="Body Text Indent"/>
    <w:basedOn w:val="a"/>
    <w:link w:val="afc"/>
    <w:rsid w:val="00080970"/>
    <w:pPr>
      <w:ind w:firstLine="720"/>
    </w:pPr>
    <w:rPr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080970"/>
  </w:style>
  <w:style w:type="character" w:styleId="afd">
    <w:name w:val="annotation reference"/>
    <w:basedOn w:val="a0"/>
    <w:uiPriority w:val="99"/>
    <w:semiHidden/>
    <w:unhideWhenUsed/>
    <w:rsid w:val="00301393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01393"/>
    <w:pPr>
      <w:spacing w:before="120" w:after="120" w:line="276" w:lineRule="auto"/>
      <w:ind w:firstLine="708"/>
      <w:jc w:val="both"/>
    </w:pPr>
    <w:rPr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01393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0139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01393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301393"/>
    <w:pPr>
      <w:ind w:firstLine="708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1393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A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rsid w:val="00D26B22"/>
    <w:rPr>
      <w:color w:val="800080" w:themeColor="followedHyperlink"/>
      <w:u w:val="single"/>
    </w:rPr>
  </w:style>
  <w:style w:type="paragraph" w:customStyle="1" w:styleId="Default">
    <w:name w:val="Default"/>
    <w:rsid w:val="00BB0C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11">
    <w:name w:val="Заголовок1"/>
    <w:basedOn w:val="1"/>
    <w:link w:val="aff6"/>
    <w:rsid w:val="007A70A3"/>
    <w:pPr>
      <w:numPr>
        <w:numId w:val="0"/>
      </w:numPr>
      <w:spacing w:before="480" w:after="0"/>
      <w:jc w:val="left"/>
    </w:pPr>
    <w:rPr>
      <w:rFonts w:ascii="Arial Narrow" w:hAnsi="Arial Narrow"/>
      <w:color w:val="A11D1A"/>
      <w:sz w:val="48"/>
      <w:szCs w:val="48"/>
      <w:lang w:eastAsia="ru-RU"/>
    </w:rPr>
  </w:style>
  <w:style w:type="character" w:customStyle="1" w:styleId="aff6">
    <w:name w:val="Заголовок Знак"/>
    <w:link w:val="11"/>
    <w:rsid w:val="007A70A3"/>
    <w:rPr>
      <w:rFonts w:ascii="Arial Narrow" w:hAnsi="Arial Narrow"/>
      <w:b/>
      <w:bCs/>
      <w:color w:val="A11D1A"/>
      <w:sz w:val="48"/>
      <w:szCs w:val="48"/>
      <w:lang w:eastAsia="ru-RU"/>
    </w:rPr>
  </w:style>
  <w:style w:type="paragraph" w:styleId="aff7">
    <w:name w:val="Plain Text"/>
    <w:basedOn w:val="a"/>
    <w:link w:val="aff8"/>
    <w:uiPriority w:val="99"/>
    <w:unhideWhenUsed/>
    <w:rsid w:val="00701D0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8">
    <w:name w:val="Текст Знак"/>
    <w:basedOn w:val="a0"/>
    <w:link w:val="aff7"/>
    <w:uiPriority w:val="99"/>
    <w:rsid w:val="00701D0C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D34AD"/>
    <w:rPr>
      <w:lang w:eastAsia="ru-RU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spacing w:before="120" w:after="120" w:line="276" w:lineRule="auto"/>
      <w:jc w:val="both"/>
      <w:outlineLvl w:val="1"/>
    </w:pPr>
    <w:rPr>
      <w:bCs/>
      <w:sz w:val="2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spacing w:before="120" w:after="120" w:line="276" w:lineRule="auto"/>
      <w:jc w:val="both"/>
      <w:outlineLvl w:val="2"/>
    </w:pPr>
    <w:rPr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spacing w:before="120" w:after="120" w:line="276" w:lineRule="auto"/>
      <w:jc w:val="both"/>
      <w:outlineLvl w:val="3"/>
    </w:pPr>
    <w:rPr>
      <w:bCs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color w:val="4F81BD"/>
      <w:sz w:val="22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i/>
      <w:iCs/>
      <w:color w:val="40404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 w:after="120" w:line="276" w:lineRule="auto"/>
      <w:jc w:val="center"/>
      <w:outlineLvl w:val="0"/>
    </w:pPr>
    <w:rPr>
      <w:b/>
      <w:bCs/>
      <w:sz w:val="24"/>
      <w:szCs w:val="28"/>
      <w:lang w:eastAsia="en-US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spacing w:before="120" w:after="120" w:line="276" w:lineRule="auto"/>
      <w:jc w:val="both"/>
      <w:outlineLvl w:val="0"/>
    </w:pPr>
    <w:rPr>
      <w:sz w:val="22"/>
      <w:szCs w:val="22"/>
      <w:lang w:eastAsia="en-US"/>
    </w:r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spacing w:before="120" w:after="120" w:line="276" w:lineRule="auto"/>
      <w:ind w:firstLine="708"/>
      <w:jc w:val="both"/>
      <w:outlineLvl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before="120" w:after="120"/>
      <w:ind w:firstLine="708"/>
      <w:jc w:val="both"/>
    </w:pPr>
    <w:rPr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before="120" w:after="300"/>
      <w:ind w:firstLine="708"/>
      <w:contextualSpacing/>
      <w:jc w:val="center"/>
      <w:outlineLvl w:val="0"/>
    </w:pPr>
    <w:rPr>
      <w:b/>
      <w:spacing w:val="5"/>
      <w:kern w:val="28"/>
      <w:sz w:val="28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spacing w:before="120" w:after="120" w:line="276" w:lineRule="auto"/>
      <w:ind w:firstLine="708"/>
      <w:jc w:val="both"/>
    </w:pPr>
    <w:rPr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spacing w:before="120" w:after="120" w:line="276" w:lineRule="auto"/>
      <w:ind w:firstLine="708"/>
      <w:contextualSpacing/>
    </w:pPr>
    <w:rPr>
      <w:sz w:val="22"/>
      <w:szCs w:val="22"/>
      <w:lang w:eastAsia="en-US"/>
    </w:rPr>
  </w:style>
  <w:style w:type="paragraph" w:styleId="21">
    <w:name w:val="Quote"/>
    <w:basedOn w:val="a"/>
    <w:next w:val="a"/>
    <w:uiPriority w:val="29"/>
    <w:qFormat/>
    <w:rsid w:val="0098229F"/>
    <w:pPr>
      <w:spacing w:before="120" w:after="120" w:line="276" w:lineRule="auto"/>
      <w:ind w:firstLine="708"/>
      <w:jc w:val="both"/>
    </w:pPr>
    <w:rPr>
      <w:i/>
      <w:iCs/>
      <w:color w:val="8064A2"/>
      <w:sz w:val="22"/>
      <w:szCs w:val="22"/>
      <w:lang w:eastAsia="en-US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pPr>
      <w:spacing w:before="120" w:after="120" w:line="276" w:lineRule="auto"/>
      <w:ind w:firstLine="708"/>
      <w:jc w:val="both"/>
    </w:pPr>
    <w:rPr>
      <w:i/>
      <w:iCs/>
      <w:color w:val="808080"/>
      <w:sz w:val="22"/>
      <w:szCs w:val="22"/>
      <w:lang w:eastAsia="en-US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808080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pPr>
      <w:spacing w:before="120" w:after="120" w:line="276" w:lineRule="auto"/>
      <w:ind w:firstLine="708"/>
      <w:jc w:val="both"/>
    </w:pPr>
    <w:rPr>
      <w:i/>
      <w:iCs/>
      <w:color w:val="E36C0A"/>
      <w:sz w:val="22"/>
      <w:szCs w:val="22"/>
      <w:lang w:eastAsia="en-US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280" w:line="276" w:lineRule="auto"/>
      <w:ind w:left="936" w:right="936" w:firstLine="708"/>
      <w:jc w:val="both"/>
    </w:pPr>
    <w:rPr>
      <w:b/>
      <w:bCs/>
      <w:i/>
      <w:iCs/>
      <w:color w:val="4F81BD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ind w:firstLine="708"/>
      <w:jc w:val="center"/>
    </w:pPr>
    <w:rPr>
      <w:sz w:val="16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ind w:firstLine="708"/>
      <w:jc w:val="center"/>
    </w:pPr>
    <w:rPr>
      <w:sz w:val="16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Hyperlink"/>
    <w:unhideWhenUsed/>
    <w:rPr>
      <w:color w:val="0000FF"/>
      <w:u w:val="single"/>
    </w:rPr>
  </w:style>
  <w:style w:type="paragraph" w:styleId="afb">
    <w:name w:val="Body Text Indent"/>
    <w:basedOn w:val="a"/>
    <w:link w:val="afc"/>
    <w:rsid w:val="00080970"/>
    <w:pPr>
      <w:ind w:firstLine="720"/>
    </w:pPr>
    <w:rPr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080970"/>
  </w:style>
  <w:style w:type="character" w:styleId="afd">
    <w:name w:val="annotation reference"/>
    <w:basedOn w:val="a0"/>
    <w:uiPriority w:val="99"/>
    <w:semiHidden/>
    <w:unhideWhenUsed/>
    <w:rsid w:val="00301393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01393"/>
    <w:pPr>
      <w:spacing w:before="120" w:after="120" w:line="276" w:lineRule="auto"/>
      <w:ind w:firstLine="708"/>
      <w:jc w:val="both"/>
    </w:pPr>
    <w:rPr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01393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0139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01393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301393"/>
    <w:pPr>
      <w:ind w:firstLine="708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1393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A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rsid w:val="00D26B22"/>
    <w:rPr>
      <w:color w:val="800080" w:themeColor="followedHyperlink"/>
      <w:u w:val="single"/>
    </w:rPr>
  </w:style>
  <w:style w:type="paragraph" w:customStyle="1" w:styleId="Default">
    <w:name w:val="Default"/>
    <w:rsid w:val="00BB0C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11">
    <w:name w:val="Заголовок1"/>
    <w:basedOn w:val="1"/>
    <w:link w:val="aff6"/>
    <w:rsid w:val="007A70A3"/>
    <w:pPr>
      <w:numPr>
        <w:numId w:val="0"/>
      </w:numPr>
      <w:spacing w:before="480" w:after="0"/>
      <w:jc w:val="left"/>
    </w:pPr>
    <w:rPr>
      <w:rFonts w:ascii="Arial Narrow" w:hAnsi="Arial Narrow"/>
      <w:color w:val="A11D1A"/>
      <w:sz w:val="48"/>
      <w:szCs w:val="48"/>
      <w:lang w:eastAsia="ru-RU"/>
    </w:rPr>
  </w:style>
  <w:style w:type="character" w:customStyle="1" w:styleId="aff6">
    <w:name w:val="Заголовок Знак"/>
    <w:link w:val="11"/>
    <w:rsid w:val="007A70A3"/>
    <w:rPr>
      <w:rFonts w:ascii="Arial Narrow" w:hAnsi="Arial Narrow"/>
      <w:b/>
      <w:bCs/>
      <w:color w:val="A11D1A"/>
      <w:sz w:val="48"/>
      <w:szCs w:val="48"/>
      <w:lang w:eastAsia="ru-RU"/>
    </w:rPr>
  </w:style>
  <w:style w:type="paragraph" w:styleId="aff7">
    <w:name w:val="Plain Text"/>
    <w:basedOn w:val="a"/>
    <w:link w:val="aff8"/>
    <w:uiPriority w:val="99"/>
    <w:unhideWhenUsed/>
    <w:rsid w:val="00701D0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8">
    <w:name w:val="Текст Знак"/>
    <w:basedOn w:val="a0"/>
    <w:link w:val="aff7"/>
    <w:uiPriority w:val="99"/>
    <w:rsid w:val="00701D0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servation@gorkigol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9C03-5329-4694-9685-FC7E2583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</vt:lpstr>
    </vt:vector>
  </TitlesOfParts>
  <Company>UEG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</dc:title>
  <dc:creator>Митрукова</dc:creator>
  <dc:description>Консультант Плюс - Конструктор Договоров</dc:description>
  <cp:lastModifiedBy>Павловский Иван Владленович</cp:lastModifiedBy>
  <cp:revision>2</cp:revision>
  <cp:lastPrinted>2017-04-29T08:44:00Z</cp:lastPrinted>
  <dcterms:created xsi:type="dcterms:W3CDTF">2017-05-24T11:31:00Z</dcterms:created>
  <dcterms:modified xsi:type="dcterms:W3CDTF">2017-05-24T11:31:00Z</dcterms:modified>
</cp:coreProperties>
</file>